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0C261" w14:textId="77777777" w:rsidR="00047B7B" w:rsidRPr="00047B7B" w:rsidRDefault="00047B7B" w:rsidP="00047B7B">
      <w:r w:rsidRPr="00047B7B">
        <w:rPr>
          <w:b/>
          <w:bCs/>
          <w:sz w:val="28"/>
          <w:szCs w:val="28"/>
        </w:rPr>
        <w:t>Modèle de texte pour communiquer à l’éditeur les obligations qui lui incombent en vertu de la politique.</w:t>
      </w:r>
      <w:r w:rsidRPr="00047B7B">
        <w:rPr>
          <w:sz w:val="28"/>
          <w:szCs w:val="28"/>
        </w:rPr>
        <w:t> </w:t>
      </w:r>
      <w:r w:rsidRPr="00047B7B">
        <w:br/>
        <w:t> </w:t>
      </w:r>
    </w:p>
    <w:p w14:paraId="7F2E0370" w14:textId="77777777" w:rsidR="00047B7B" w:rsidRPr="00047B7B" w:rsidRDefault="00047B7B" w:rsidP="00047B7B">
      <w:r w:rsidRPr="00047B7B">
        <w:t xml:space="preserve">Les organismes subventionnaires proposent un modèle de texte dans la </w:t>
      </w:r>
      <w:hyperlink r:id="rId6" w:tgtFrame="_blank" w:history="1">
        <w:r w:rsidRPr="00047B7B">
          <w:rPr>
            <w:rStyle w:val="Lienhypertexte"/>
          </w:rPr>
          <w:t>foire aux questions</w:t>
        </w:r>
      </w:hyperlink>
      <w:r w:rsidRPr="00047B7B">
        <w:t xml:space="preserve"> de la politique, qui est reproduit dans le présent document de la Bibliothèque de l’Université Laval. Ce texte peut être joint à l’article que vous soumettez dans une lettre d’accompagnement ou dans un document distinct. </w:t>
      </w:r>
    </w:p>
    <w:p w14:paraId="2346D7CD" w14:textId="77777777" w:rsidR="00047B7B" w:rsidRPr="00047B7B" w:rsidRDefault="00047B7B" w:rsidP="00047B7B">
      <w:r w:rsidRPr="00047B7B">
        <w:t> </w:t>
      </w:r>
    </w:p>
    <w:p w14:paraId="6FD18D8A" w14:textId="77777777" w:rsidR="00047B7B" w:rsidRPr="00047B7B" w:rsidRDefault="00047B7B" w:rsidP="00047B7B">
      <w:r w:rsidRPr="00047B7B">
        <w:t>« Bonjour, </w:t>
      </w:r>
    </w:p>
    <w:p w14:paraId="287A4F32" w14:textId="1D2A3763" w:rsidR="00047B7B" w:rsidRDefault="00047B7B" w:rsidP="00047B7B">
      <w:r w:rsidRPr="00047B7B">
        <w:t xml:space="preserve">Ces travaux ont été financés, en tout ou en partie, par </w:t>
      </w:r>
      <w:r w:rsidRPr="0039539C">
        <w:rPr>
          <w:highlight w:val="yellow"/>
        </w:rPr>
        <w:t>[NOM COMPLET (ET ACRONYME) DE L’ORGANISME OU DES ORGANISMES AYANT OCTROYÉ LA SUBVENTION OU LA CHAIRE]</w:t>
      </w:r>
      <w:r w:rsidRPr="00047B7B">
        <w:t>. Comme il est mentionné dans la Politique des trois organismes sur le libre accès aux publications (2026), les auteures et auteurs ayant bénéficié d’un financement doivent s’assurer que la version de l’éditeur ou le manuscrit accepté est rendu</w:t>
      </w:r>
      <w:r w:rsidR="00120B76">
        <w:t>e</w:t>
      </w:r>
      <w:r w:rsidRPr="00047B7B">
        <w:t xml:space="preserve"> publi</w:t>
      </w:r>
      <w:r w:rsidR="00120B76">
        <w:t>que</w:t>
      </w:r>
      <w:r w:rsidRPr="00047B7B">
        <w:t xml:space="preserve"> ou accessible au public immédiatement dans un dépôt institutionnel canadien ou par le biais d’une plateforme canadienne fiable dès la publication, sans embargo, en vertu d’une licence ouverte. Dans le cas présent, l’auteure ou auteur a utilisé une </w:t>
      </w:r>
      <w:r w:rsidRPr="0039539C">
        <w:rPr>
          <w:highlight w:val="yellow"/>
        </w:rPr>
        <w:t>[TYPE DE LICENCE OUVERTE QUE VOUS SOUHAITEZ UTILISER]</w:t>
      </w:r>
      <w:r w:rsidRPr="00047B7B">
        <w:t xml:space="preserve"> pour le manuscrit accepté qui a été présenté. Les organismes ont publié une </w:t>
      </w:r>
      <w:hyperlink r:id="rId7" w:tgtFrame="_blank" w:history="1">
        <w:r w:rsidRPr="00047B7B">
          <w:rPr>
            <w:rStyle w:val="Lienhypertexte"/>
          </w:rPr>
          <w:t>lettre aux éditeurs</w:t>
        </w:r>
      </w:hyperlink>
      <w:r w:rsidRPr="00047B7B">
        <w:t xml:space="preserve"> les informant de cette exigence. » </w:t>
      </w:r>
    </w:p>
    <w:p w14:paraId="403D26FA" w14:textId="77777777" w:rsidR="00047B7B" w:rsidRPr="00047B7B" w:rsidRDefault="00047B7B" w:rsidP="00047B7B"/>
    <w:p w14:paraId="773D07EE" w14:textId="77777777" w:rsidR="00047B7B" w:rsidRPr="00FF0ED5" w:rsidRDefault="00047B7B" w:rsidP="00047B7B">
      <w:r w:rsidRPr="00FF0ED5">
        <w:t xml:space="preserve">Pour [NOM COMPLET], </w:t>
      </w:r>
      <w:proofErr w:type="gramStart"/>
      <w:r w:rsidRPr="00FF0ED5">
        <w:t>indiquez le</w:t>
      </w:r>
      <w:proofErr w:type="gramEnd"/>
      <w:r w:rsidRPr="00FF0ED5">
        <w:t xml:space="preserve"> ou les organismes finançant votre subvention ou votre chaire. </w:t>
      </w:r>
    </w:p>
    <w:p w14:paraId="7B661C56" w14:textId="77777777" w:rsidR="00047B7B" w:rsidRPr="00047B7B" w:rsidRDefault="00047B7B" w:rsidP="00047B7B">
      <w:r w:rsidRPr="00FF0ED5">
        <w:t>Pour [TYPE DE LICENCE OUVERTE], indiquez le type de licence ouverte que vous souhaitez appliquer.</w:t>
      </w:r>
      <w:r w:rsidRPr="00047B7B">
        <w:t> </w:t>
      </w:r>
    </w:p>
    <w:p w14:paraId="1759F838" w14:textId="77777777" w:rsidR="00047B7B" w:rsidRPr="00047B7B" w:rsidRDefault="00047B7B" w:rsidP="00047B7B">
      <w:r w:rsidRPr="00047B7B">
        <w:t> </w:t>
      </w:r>
    </w:p>
    <w:p w14:paraId="71944240" w14:textId="77777777" w:rsidR="00047B7B" w:rsidRPr="00047B7B" w:rsidRDefault="00047B7B" w:rsidP="00047B7B">
      <w:pPr>
        <w:rPr>
          <w:lang w:val="en-CA"/>
        </w:rPr>
      </w:pPr>
      <w:r w:rsidRPr="00047B7B">
        <w:rPr>
          <w:b/>
          <w:bCs/>
          <w:i/>
          <w:iCs/>
          <w:u w:val="single"/>
          <w:lang w:val="en-CA"/>
        </w:rPr>
        <w:t>Version anglaise</w:t>
      </w:r>
      <w:r w:rsidRPr="00047B7B">
        <w:rPr>
          <w:lang w:val="en-CA"/>
        </w:rPr>
        <w:t> </w:t>
      </w:r>
    </w:p>
    <w:p w14:paraId="5FBE7D25" w14:textId="77777777" w:rsidR="00047B7B" w:rsidRPr="00047B7B" w:rsidRDefault="00047B7B" w:rsidP="00047B7B">
      <w:pPr>
        <w:rPr>
          <w:lang w:val="en-CA"/>
        </w:rPr>
      </w:pPr>
      <w:r w:rsidRPr="00047B7B">
        <w:rPr>
          <w:lang w:val="en-CA"/>
        </w:rPr>
        <w:t>The following text may be attached to your article submission in a cover letter or as a separate document. </w:t>
      </w:r>
    </w:p>
    <w:p w14:paraId="29D3E3DD" w14:textId="77777777" w:rsidR="00047B7B" w:rsidRPr="00047B7B" w:rsidRDefault="00047B7B" w:rsidP="00047B7B">
      <w:pPr>
        <w:rPr>
          <w:lang w:val="en-CA"/>
        </w:rPr>
      </w:pPr>
      <w:r w:rsidRPr="00047B7B">
        <w:rPr>
          <w:lang w:val="en-CA"/>
        </w:rPr>
        <w:t>“To whom it may concern, </w:t>
      </w:r>
    </w:p>
    <w:p w14:paraId="40D94C95" w14:textId="77777777" w:rsidR="00047B7B" w:rsidRPr="00047B7B" w:rsidRDefault="00047B7B" w:rsidP="00047B7B">
      <w:pPr>
        <w:rPr>
          <w:lang w:val="en-CA"/>
        </w:rPr>
      </w:pPr>
      <w:r w:rsidRPr="00047B7B">
        <w:rPr>
          <w:lang w:val="en-CA"/>
        </w:rPr>
        <w:t xml:space="preserve">This work has been funded, in whole or in part, by </w:t>
      </w:r>
      <w:r w:rsidRPr="0039539C">
        <w:rPr>
          <w:highlight w:val="yellow"/>
          <w:lang w:val="en-CA"/>
        </w:rPr>
        <w:t>[AGENCY NAME (AGENCY ACRONYM)]</w:t>
      </w:r>
      <w:r w:rsidRPr="00047B7B">
        <w:rPr>
          <w:lang w:val="en-CA"/>
        </w:rPr>
        <w:t xml:space="preserve">. As set out in the Tri-Agency Open Access Policy on Publications (2026), </w:t>
      </w:r>
      <w:r w:rsidRPr="00047B7B">
        <w:rPr>
          <w:lang w:val="en-CA"/>
        </w:rPr>
        <w:lastRenderedPageBreak/>
        <w:t>the funded author(s) must ensure that the version of record (</w:t>
      </w:r>
      <w:proofErr w:type="spellStart"/>
      <w:r w:rsidRPr="00047B7B">
        <w:rPr>
          <w:lang w:val="en-CA"/>
        </w:rPr>
        <w:t>VoR</w:t>
      </w:r>
      <w:proofErr w:type="spellEnd"/>
      <w:r w:rsidRPr="00047B7B">
        <w:rPr>
          <w:lang w:val="en-CA"/>
        </w:rPr>
        <w:t xml:space="preserve">) or the accepted manuscript (AM) is made public/OA immediately at the time of publication, with no embargo period, under an open license in a Canadian institutional repository or be made available through a trusted Canadian platform. Therefore, the author(s) has applied a </w:t>
      </w:r>
      <w:r w:rsidRPr="0039539C">
        <w:rPr>
          <w:highlight w:val="yellow"/>
          <w:lang w:val="en-CA"/>
        </w:rPr>
        <w:t>[OPEN LICENSE TYPE]</w:t>
      </w:r>
      <w:r w:rsidRPr="00047B7B">
        <w:rPr>
          <w:lang w:val="en-CA"/>
        </w:rPr>
        <w:t xml:space="preserve"> to the accepted manuscript version arising from this submission. The Agencies have published a </w:t>
      </w:r>
      <w:hyperlink r:id="rId8" w:tgtFrame="_blank" w:history="1">
        <w:r w:rsidRPr="00047B7B">
          <w:rPr>
            <w:rStyle w:val="Lienhypertexte"/>
            <w:lang w:val="en-CA"/>
          </w:rPr>
          <w:t>letter to publishers</w:t>
        </w:r>
      </w:hyperlink>
      <w:r w:rsidRPr="00047B7B">
        <w:rPr>
          <w:lang w:val="en-CA"/>
        </w:rPr>
        <w:t xml:space="preserve"> informing them of this requirement”. </w:t>
      </w:r>
    </w:p>
    <w:p w14:paraId="6B5BCBEA" w14:textId="77777777" w:rsidR="00047B7B" w:rsidRPr="00047B7B" w:rsidRDefault="00047B7B" w:rsidP="00047B7B">
      <w:pPr>
        <w:rPr>
          <w:lang w:val="en-CA"/>
        </w:rPr>
      </w:pPr>
      <w:r w:rsidRPr="00047B7B">
        <w:rPr>
          <w:lang w:val="en-CA"/>
        </w:rPr>
        <w:t> </w:t>
      </w:r>
    </w:p>
    <w:p w14:paraId="3BAABD67" w14:textId="77777777" w:rsidR="00047B7B" w:rsidRPr="00FF0ED5" w:rsidRDefault="00047B7B" w:rsidP="00047B7B">
      <w:pPr>
        <w:rPr>
          <w:lang w:val="en-CA"/>
        </w:rPr>
      </w:pPr>
      <w:r w:rsidRPr="00FF0ED5">
        <w:rPr>
          <w:lang w:val="en-CA"/>
        </w:rPr>
        <w:t>For [AGENCY NAME], identify the agency(</w:t>
      </w:r>
      <w:proofErr w:type="spellStart"/>
      <w:r w:rsidRPr="00FF0ED5">
        <w:rPr>
          <w:lang w:val="en-CA"/>
        </w:rPr>
        <w:t>ies</w:t>
      </w:r>
      <w:proofErr w:type="spellEnd"/>
      <w:r w:rsidRPr="00FF0ED5">
        <w:rPr>
          <w:lang w:val="en-CA"/>
        </w:rPr>
        <w:t>) funding your grant or Chair. </w:t>
      </w:r>
    </w:p>
    <w:p w14:paraId="2030F9C1" w14:textId="77777777" w:rsidR="00047B7B" w:rsidRPr="00047B7B" w:rsidRDefault="00047B7B" w:rsidP="00047B7B">
      <w:pPr>
        <w:rPr>
          <w:lang w:val="en-CA"/>
        </w:rPr>
      </w:pPr>
      <w:r w:rsidRPr="00FF0ED5">
        <w:rPr>
          <w:lang w:val="en-CA"/>
        </w:rPr>
        <w:t>For [OPEN LICENSE TYPE], identify the type of open license you wish to apply.</w:t>
      </w:r>
      <w:r w:rsidRPr="00047B7B">
        <w:rPr>
          <w:lang w:val="en-CA"/>
        </w:rPr>
        <w:t> </w:t>
      </w:r>
    </w:p>
    <w:p w14:paraId="11EA12B8" w14:textId="77777777" w:rsidR="00047B7B" w:rsidRPr="00047B7B" w:rsidRDefault="00047B7B" w:rsidP="00047B7B">
      <w:pPr>
        <w:rPr>
          <w:lang w:val="en-CA"/>
        </w:rPr>
      </w:pPr>
      <w:r w:rsidRPr="00047B7B">
        <w:rPr>
          <w:lang w:val="en-CA"/>
        </w:rPr>
        <w:t> </w:t>
      </w:r>
    </w:p>
    <w:p w14:paraId="4B46AA19" w14:textId="77777777" w:rsidR="00047B7B" w:rsidRPr="00047B7B" w:rsidRDefault="00047B7B">
      <w:pPr>
        <w:rPr>
          <w:lang w:val="en-CA"/>
        </w:rPr>
      </w:pPr>
    </w:p>
    <w:sectPr w:rsidR="00047B7B" w:rsidRPr="00047B7B">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7E674" w14:textId="77777777" w:rsidR="00C32192" w:rsidRDefault="00C32192" w:rsidP="00734DF3">
      <w:pPr>
        <w:spacing w:after="0" w:line="240" w:lineRule="auto"/>
      </w:pPr>
      <w:r>
        <w:separator/>
      </w:r>
    </w:p>
  </w:endnote>
  <w:endnote w:type="continuationSeparator" w:id="0">
    <w:p w14:paraId="6119BC72" w14:textId="77777777" w:rsidR="00C32192" w:rsidRDefault="00C32192" w:rsidP="00734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D668" w14:textId="77777777" w:rsidR="00120B76" w:rsidRDefault="00120B7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5E6A4" w14:textId="77777777" w:rsidR="00120B76" w:rsidRDefault="00120B7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B0BFC" w14:textId="77777777" w:rsidR="00120B76" w:rsidRDefault="00120B7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07BFC" w14:textId="77777777" w:rsidR="00C32192" w:rsidRDefault="00C32192" w:rsidP="00734DF3">
      <w:pPr>
        <w:spacing w:after="0" w:line="240" w:lineRule="auto"/>
      </w:pPr>
      <w:r>
        <w:separator/>
      </w:r>
    </w:p>
  </w:footnote>
  <w:footnote w:type="continuationSeparator" w:id="0">
    <w:p w14:paraId="0EAB7224" w14:textId="77777777" w:rsidR="00C32192" w:rsidRDefault="00C32192" w:rsidP="00734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22A8" w14:textId="77777777" w:rsidR="00120B76" w:rsidRDefault="00120B7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874DA" w14:textId="77777777" w:rsidR="00120B76" w:rsidRDefault="00120B7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AFD04" w14:textId="77777777" w:rsidR="00120B76" w:rsidRDefault="00120B7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B7B"/>
    <w:rsid w:val="00047B7B"/>
    <w:rsid w:val="00120B76"/>
    <w:rsid w:val="003750A2"/>
    <w:rsid w:val="0039539C"/>
    <w:rsid w:val="00734DF3"/>
    <w:rsid w:val="008C0DBC"/>
    <w:rsid w:val="00C32192"/>
    <w:rsid w:val="00EF0BF6"/>
    <w:rsid w:val="00FF0ED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702B5"/>
  <w15:chartTrackingRefBased/>
  <w15:docId w15:val="{C0413C27-CD9C-4644-9D63-EE3C7B1BD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47B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47B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47B7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47B7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47B7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47B7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47B7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47B7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47B7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47B7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47B7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47B7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47B7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47B7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47B7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47B7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47B7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47B7B"/>
    <w:rPr>
      <w:rFonts w:eastAsiaTheme="majorEastAsia" w:cstheme="majorBidi"/>
      <w:color w:val="272727" w:themeColor="text1" w:themeTint="D8"/>
    </w:rPr>
  </w:style>
  <w:style w:type="paragraph" w:styleId="Titre">
    <w:name w:val="Title"/>
    <w:basedOn w:val="Normal"/>
    <w:next w:val="Normal"/>
    <w:link w:val="TitreCar"/>
    <w:uiPriority w:val="10"/>
    <w:qFormat/>
    <w:rsid w:val="00047B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47B7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47B7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47B7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47B7B"/>
    <w:pPr>
      <w:spacing w:before="160"/>
      <w:jc w:val="center"/>
    </w:pPr>
    <w:rPr>
      <w:i/>
      <w:iCs/>
      <w:color w:val="404040" w:themeColor="text1" w:themeTint="BF"/>
    </w:rPr>
  </w:style>
  <w:style w:type="character" w:customStyle="1" w:styleId="CitationCar">
    <w:name w:val="Citation Car"/>
    <w:basedOn w:val="Policepardfaut"/>
    <w:link w:val="Citation"/>
    <w:uiPriority w:val="29"/>
    <w:rsid w:val="00047B7B"/>
    <w:rPr>
      <w:i/>
      <w:iCs/>
      <w:color w:val="404040" w:themeColor="text1" w:themeTint="BF"/>
    </w:rPr>
  </w:style>
  <w:style w:type="paragraph" w:styleId="Paragraphedeliste">
    <w:name w:val="List Paragraph"/>
    <w:basedOn w:val="Normal"/>
    <w:uiPriority w:val="34"/>
    <w:qFormat/>
    <w:rsid w:val="00047B7B"/>
    <w:pPr>
      <w:ind w:left="720"/>
      <w:contextualSpacing/>
    </w:pPr>
  </w:style>
  <w:style w:type="character" w:styleId="Accentuationintense">
    <w:name w:val="Intense Emphasis"/>
    <w:basedOn w:val="Policepardfaut"/>
    <w:uiPriority w:val="21"/>
    <w:qFormat/>
    <w:rsid w:val="00047B7B"/>
    <w:rPr>
      <w:i/>
      <w:iCs/>
      <w:color w:val="0F4761" w:themeColor="accent1" w:themeShade="BF"/>
    </w:rPr>
  </w:style>
  <w:style w:type="paragraph" w:styleId="Citationintense">
    <w:name w:val="Intense Quote"/>
    <w:basedOn w:val="Normal"/>
    <w:next w:val="Normal"/>
    <w:link w:val="CitationintenseCar"/>
    <w:uiPriority w:val="30"/>
    <w:qFormat/>
    <w:rsid w:val="00047B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47B7B"/>
    <w:rPr>
      <w:i/>
      <w:iCs/>
      <w:color w:val="0F4761" w:themeColor="accent1" w:themeShade="BF"/>
    </w:rPr>
  </w:style>
  <w:style w:type="character" w:styleId="Rfrenceintense">
    <w:name w:val="Intense Reference"/>
    <w:basedOn w:val="Policepardfaut"/>
    <w:uiPriority w:val="32"/>
    <w:qFormat/>
    <w:rsid w:val="00047B7B"/>
    <w:rPr>
      <w:b/>
      <w:bCs/>
      <w:smallCaps/>
      <w:color w:val="0F4761" w:themeColor="accent1" w:themeShade="BF"/>
      <w:spacing w:val="5"/>
    </w:rPr>
  </w:style>
  <w:style w:type="character" w:styleId="Lienhypertexte">
    <w:name w:val="Hyperlink"/>
    <w:basedOn w:val="Policepardfaut"/>
    <w:uiPriority w:val="99"/>
    <w:unhideWhenUsed/>
    <w:rsid w:val="00047B7B"/>
    <w:rPr>
      <w:color w:val="467886" w:themeColor="hyperlink"/>
      <w:u w:val="single"/>
    </w:rPr>
  </w:style>
  <w:style w:type="character" w:styleId="Mentionnonrsolue">
    <w:name w:val="Unresolved Mention"/>
    <w:basedOn w:val="Policepardfaut"/>
    <w:uiPriority w:val="99"/>
    <w:semiHidden/>
    <w:unhideWhenUsed/>
    <w:rsid w:val="00047B7B"/>
    <w:rPr>
      <w:color w:val="605E5C"/>
      <w:shd w:val="clear" w:color="auto" w:fill="E1DFDD"/>
    </w:rPr>
  </w:style>
  <w:style w:type="paragraph" w:styleId="En-tte">
    <w:name w:val="header"/>
    <w:basedOn w:val="Normal"/>
    <w:link w:val="En-tteCar"/>
    <w:uiPriority w:val="99"/>
    <w:unhideWhenUsed/>
    <w:rsid w:val="00734DF3"/>
    <w:pPr>
      <w:tabs>
        <w:tab w:val="center" w:pos="4320"/>
        <w:tab w:val="right" w:pos="8640"/>
      </w:tabs>
      <w:spacing w:after="0" w:line="240" w:lineRule="auto"/>
    </w:pPr>
  </w:style>
  <w:style w:type="character" w:customStyle="1" w:styleId="En-tteCar">
    <w:name w:val="En-tête Car"/>
    <w:basedOn w:val="Policepardfaut"/>
    <w:link w:val="En-tte"/>
    <w:uiPriority w:val="99"/>
    <w:rsid w:val="00734DF3"/>
  </w:style>
  <w:style w:type="paragraph" w:styleId="Pieddepage">
    <w:name w:val="footer"/>
    <w:basedOn w:val="Normal"/>
    <w:link w:val="PieddepageCar"/>
    <w:uiPriority w:val="99"/>
    <w:unhideWhenUsed/>
    <w:rsid w:val="00734DF3"/>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734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ence.gc.ca/site/science/en/interagency-research-funding/policies-and-guidelines/open-access/letter-publishers"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science.gc.ca/site/science/fr/financement-interorganismes-recherche/politiques-lignes-directrices/libre-acces/lettre-aux-editeurs"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cience.gc.ca/site/science/fr/financement-interorganismes-recherche/politiques-lignes-directrices/libre-acces/orientations-foire-aux-questions-politique-trois-organismes-libre-acces-aux-publications-2026"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462</Words>
  <Characters>2543</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Marie-Kim Gagnon</dc:creator>
  <cp:keywords/>
  <dc:description/>
  <cp:lastModifiedBy>Marie-Kim Gagnon</cp:lastModifiedBy>
  <cp:revision>5</cp:revision>
  <dcterms:created xsi:type="dcterms:W3CDTF">2026-10-19T18:02:00Z</dcterms:created>
  <dcterms:modified xsi:type="dcterms:W3CDTF">2026-10-19T18:15:00Z</dcterms:modified>
</cp:coreProperties>
</file>