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8F3B6" w14:textId="256622A9" w:rsidR="00246857" w:rsidRDefault="00F97797" w:rsidP="00F97797">
      <w:pPr>
        <w:pStyle w:val="Titre1"/>
      </w:pPr>
      <w:r>
        <w:t>Plan de concepts – Gabarit</w:t>
      </w:r>
    </w:p>
    <w:tbl>
      <w:tblPr>
        <w:tblStyle w:val="Grilledetableauclaire"/>
        <w:tblW w:w="5000" w:type="pct"/>
        <w:tblLook w:val="04A0" w:firstRow="1" w:lastRow="0" w:firstColumn="1" w:lastColumn="0" w:noHBand="0" w:noVBand="1"/>
      </w:tblPr>
      <w:tblGrid>
        <w:gridCol w:w="2129"/>
        <w:gridCol w:w="5237"/>
        <w:gridCol w:w="5584"/>
      </w:tblGrid>
      <w:tr w:rsidR="00F97797" w:rsidRPr="008D1EA1" w14:paraId="71406D14" w14:textId="77777777" w:rsidTr="004639F9">
        <w:trPr>
          <w:trHeight w:val="344"/>
        </w:trPr>
        <w:tc>
          <w:tcPr>
            <w:tcW w:w="822" w:type="pct"/>
          </w:tcPr>
          <w:p w14:paraId="5A4C7480" w14:textId="77777777" w:rsidR="00F97797" w:rsidRPr="008D1EA1" w:rsidRDefault="00F97797" w:rsidP="004639F9">
            <w:pPr>
              <w:spacing w:after="160" w:line="278" w:lineRule="auto"/>
              <w:rPr>
                <w:sz w:val="20"/>
                <w:szCs w:val="20"/>
              </w:rPr>
            </w:pPr>
          </w:p>
        </w:tc>
        <w:tc>
          <w:tcPr>
            <w:tcW w:w="2022" w:type="pct"/>
            <w:shd w:val="clear" w:color="auto" w:fill="83CAEB" w:themeFill="accent1" w:themeFillTint="66"/>
          </w:tcPr>
          <w:p w14:paraId="421E3ACD" w14:textId="07B42273" w:rsidR="00F97797" w:rsidRPr="008D1EA1" w:rsidRDefault="00F97797" w:rsidP="004639F9">
            <w:pPr>
              <w:pStyle w:val="Sansinterligne"/>
              <w:rPr>
                <w:sz w:val="20"/>
                <w:szCs w:val="20"/>
              </w:rPr>
            </w:pPr>
            <w:r w:rsidRPr="008D1EA1">
              <w:rPr>
                <w:sz w:val="20"/>
                <w:szCs w:val="20"/>
              </w:rPr>
              <w:t xml:space="preserve">Concept 1 : </w:t>
            </w:r>
          </w:p>
        </w:tc>
        <w:tc>
          <w:tcPr>
            <w:tcW w:w="2156" w:type="pct"/>
            <w:shd w:val="clear" w:color="auto" w:fill="83CAEB" w:themeFill="accent1" w:themeFillTint="66"/>
          </w:tcPr>
          <w:p w14:paraId="1CC29E52" w14:textId="249A3B65" w:rsidR="00F97797" w:rsidRPr="008D1EA1" w:rsidRDefault="00F97797" w:rsidP="004639F9">
            <w:pPr>
              <w:pStyle w:val="Sansinterligne"/>
              <w:rPr>
                <w:sz w:val="20"/>
                <w:szCs w:val="20"/>
              </w:rPr>
            </w:pPr>
            <w:r w:rsidRPr="008D1EA1">
              <w:rPr>
                <w:sz w:val="20"/>
                <w:szCs w:val="20"/>
              </w:rPr>
              <w:t xml:space="preserve">Concept 2 : </w:t>
            </w:r>
          </w:p>
        </w:tc>
      </w:tr>
      <w:tr w:rsidR="00F97797" w:rsidRPr="008D1EA1" w14:paraId="4AB657E7" w14:textId="77777777" w:rsidTr="004639F9">
        <w:trPr>
          <w:trHeight w:val="1993"/>
        </w:trPr>
        <w:tc>
          <w:tcPr>
            <w:tcW w:w="822" w:type="pct"/>
            <w:vAlign w:val="center"/>
          </w:tcPr>
          <w:p w14:paraId="4FA5886F" w14:textId="77777777" w:rsidR="00F97797" w:rsidRPr="008D1EA1" w:rsidRDefault="00F97797" w:rsidP="004639F9">
            <w:pPr>
              <w:spacing w:after="160" w:line="278" w:lineRule="auto"/>
              <w:rPr>
                <w:color w:val="FFC000"/>
                <w:sz w:val="20"/>
                <w:szCs w:val="20"/>
              </w:rPr>
            </w:pPr>
            <w:r w:rsidRPr="008D1EA1">
              <w:rPr>
                <w:color w:val="FFC000"/>
                <w:sz w:val="20"/>
                <w:szCs w:val="20"/>
              </w:rPr>
              <w:t>Vocabulaire libre</w:t>
            </w:r>
            <w:r w:rsidRPr="008D1EA1">
              <w:rPr>
                <w:color w:val="FFC000"/>
                <w:sz w:val="20"/>
                <w:szCs w:val="20"/>
                <w:vertAlign w:val="superscript"/>
              </w:rPr>
              <w:footnoteReference w:id="1"/>
            </w:r>
            <w:r w:rsidRPr="008D1EA1">
              <w:rPr>
                <w:color w:val="FFC000"/>
                <w:sz w:val="20"/>
                <w:szCs w:val="20"/>
              </w:rPr>
              <w:t xml:space="preserve"> </w:t>
            </w:r>
          </w:p>
          <w:p w14:paraId="1C6FE105" w14:textId="77777777" w:rsidR="00F97797" w:rsidRPr="008D1EA1" w:rsidRDefault="00F97797" w:rsidP="004639F9">
            <w:pPr>
              <w:spacing w:after="160" w:line="278" w:lineRule="auto"/>
              <w:rPr>
                <w:sz w:val="20"/>
                <w:szCs w:val="20"/>
              </w:rPr>
            </w:pPr>
            <w:r w:rsidRPr="008D1EA1">
              <w:rPr>
                <w:color w:val="FFC000"/>
                <w:sz w:val="20"/>
                <w:szCs w:val="20"/>
              </w:rPr>
              <w:t>(Champs Titre, Résumé, etc.)</w:t>
            </w:r>
          </w:p>
        </w:tc>
        <w:tc>
          <w:tcPr>
            <w:tcW w:w="2022" w:type="pct"/>
            <w:vAlign w:val="center"/>
          </w:tcPr>
          <w:p w14:paraId="0B18365D" w14:textId="77777777" w:rsidR="00F97797" w:rsidRPr="00F97797" w:rsidRDefault="00F97797" w:rsidP="004639F9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156" w:type="pct"/>
            <w:vAlign w:val="center"/>
          </w:tcPr>
          <w:p w14:paraId="3AEA5471" w14:textId="77777777" w:rsidR="00F97797" w:rsidRPr="00F97797" w:rsidRDefault="00F97797" w:rsidP="004639F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97797" w:rsidRPr="00F97797" w14:paraId="34F47C15" w14:textId="77777777" w:rsidTr="004639F9">
        <w:trPr>
          <w:trHeight w:val="989"/>
        </w:trPr>
        <w:tc>
          <w:tcPr>
            <w:tcW w:w="822" w:type="pct"/>
            <w:shd w:val="clear" w:color="auto" w:fill="DAE9F7" w:themeFill="text2" w:themeFillTint="1A"/>
            <w:vAlign w:val="center"/>
          </w:tcPr>
          <w:p w14:paraId="5057257D" w14:textId="77777777" w:rsidR="00F97797" w:rsidRPr="008D1EA1" w:rsidRDefault="00F97797" w:rsidP="004639F9">
            <w:pPr>
              <w:spacing w:after="160" w:line="278" w:lineRule="auto"/>
              <w:rPr>
                <w:sz w:val="20"/>
                <w:szCs w:val="20"/>
              </w:rPr>
            </w:pPr>
            <w:r w:rsidRPr="008D1EA1">
              <w:rPr>
                <w:color w:val="FFC000"/>
                <w:sz w:val="20"/>
                <w:szCs w:val="20"/>
              </w:rPr>
              <w:t>Lignes de recherche dans PubMed</w:t>
            </w:r>
          </w:p>
        </w:tc>
        <w:tc>
          <w:tcPr>
            <w:tcW w:w="2022" w:type="pct"/>
            <w:shd w:val="clear" w:color="auto" w:fill="DAE9F7" w:themeFill="text2" w:themeFillTint="1A"/>
            <w:vAlign w:val="center"/>
          </w:tcPr>
          <w:p w14:paraId="3A460DD1" w14:textId="77777777" w:rsidR="00F97797" w:rsidRPr="00F97797" w:rsidRDefault="00F97797" w:rsidP="004639F9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156" w:type="pct"/>
            <w:shd w:val="clear" w:color="auto" w:fill="DAE9F7" w:themeFill="text2" w:themeFillTint="1A"/>
            <w:vAlign w:val="bottom"/>
          </w:tcPr>
          <w:p w14:paraId="2C8CE9DD" w14:textId="77777777" w:rsidR="00F97797" w:rsidRPr="00F97797" w:rsidRDefault="00F97797" w:rsidP="004639F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97797" w:rsidRPr="008D1EA1" w14:paraId="3ACBA9E4" w14:textId="77777777" w:rsidTr="004639F9">
        <w:trPr>
          <w:trHeight w:val="983"/>
        </w:trPr>
        <w:tc>
          <w:tcPr>
            <w:tcW w:w="822" w:type="pct"/>
            <w:vAlign w:val="center"/>
          </w:tcPr>
          <w:p w14:paraId="2248FF55" w14:textId="77777777" w:rsidR="00F97797" w:rsidRPr="008D1EA1" w:rsidRDefault="00F97797" w:rsidP="004639F9">
            <w:pPr>
              <w:spacing w:after="160" w:line="278" w:lineRule="auto"/>
              <w:rPr>
                <w:color w:val="FFC000"/>
                <w:sz w:val="20"/>
                <w:szCs w:val="20"/>
              </w:rPr>
            </w:pPr>
            <w:r w:rsidRPr="008D1EA1">
              <w:rPr>
                <w:color w:val="FFC000"/>
                <w:sz w:val="20"/>
                <w:szCs w:val="20"/>
              </w:rPr>
              <w:t>Vocabulaire contrôlé</w:t>
            </w:r>
          </w:p>
          <w:p w14:paraId="65782137" w14:textId="77777777" w:rsidR="00F97797" w:rsidRPr="008D1EA1" w:rsidRDefault="00F97797" w:rsidP="004639F9">
            <w:pPr>
              <w:spacing w:after="160" w:line="278" w:lineRule="auto"/>
              <w:rPr>
                <w:color w:val="FFC000"/>
                <w:sz w:val="20"/>
                <w:szCs w:val="20"/>
              </w:rPr>
            </w:pPr>
            <w:r w:rsidRPr="008D1EA1">
              <w:rPr>
                <w:color w:val="FFC000"/>
                <w:sz w:val="20"/>
                <w:szCs w:val="20"/>
              </w:rPr>
              <w:t>MEDLINE (PubMed)</w:t>
            </w:r>
          </w:p>
        </w:tc>
        <w:tc>
          <w:tcPr>
            <w:tcW w:w="2022" w:type="pct"/>
            <w:vAlign w:val="center"/>
          </w:tcPr>
          <w:p w14:paraId="4C9F23CE" w14:textId="77777777" w:rsidR="00F97797" w:rsidRPr="00530E64" w:rsidRDefault="00F97797" w:rsidP="004639F9">
            <w:pPr>
              <w:pStyle w:val="Sansinterligne"/>
              <w:rPr>
                <w:sz w:val="20"/>
                <w:szCs w:val="20"/>
                <w:lang w:val="en-CA"/>
              </w:rPr>
            </w:pPr>
          </w:p>
        </w:tc>
        <w:tc>
          <w:tcPr>
            <w:tcW w:w="2156" w:type="pct"/>
            <w:vAlign w:val="center"/>
          </w:tcPr>
          <w:p w14:paraId="102D7419" w14:textId="77777777" w:rsidR="00F97797" w:rsidRPr="008D1EA1" w:rsidRDefault="00F97797" w:rsidP="004639F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97797" w:rsidRPr="008D1EA1" w14:paraId="3996CFA5" w14:textId="77777777" w:rsidTr="004639F9">
        <w:trPr>
          <w:trHeight w:val="983"/>
        </w:trPr>
        <w:tc>
          <w:tcPr>
            <w:tcW w:w="822" w:type="pct"/>
            <w:shd w:val="clear" w:color="auto" w:fill="DAE9F7" w:themeFill="text2" w:themeFillTint="1A"/>
            <w:vAlign w:val="center"/>
          </w:tcPr>
          <w:p w14:paraId="32415C42" w14:textId="77777777" w:rsidR="00F97797" w:rsidRPr="008D1EA1" w:rsidRDefault="00F97797" w:rsidP="004639F9">
            <w:pPr>
              <w:spacing w:after="160" w:line="278" w:lineRule="auto"/>
              <w:rPr>
                <w:sz w:val="20"/>
                <w:szCs w:val="20"/>
              </w:rPr>
            </w:pPr>
            <w:r w:rsidRPr="008D1EA1">
              <w:rPr>
                <w:color w:val="FFC000"/>
                <w:sz w:val="20"/>
                <w:szCs w:val="20"/>
              </w:rPr>
              <w:t>Lignes de recherche dans PubMed</w:t>
            </w:r>
          </w:p>
        </w:tc>
        <w:tc>
          <w:tcPr>
            <w:tcW w:w="2022" w:type="pct"/>
            <w:shd w:val="clear" w:color="auto" w:fill="DAE9F7" w:themeFill="text2" w:themeFillTint="1A"/>
            <w:vAlign w:val="center"/>
          </w:tcPr>
          <w:p w14:paraId="107D0DF2" w14:textId="77777777" w:rsidR="00F97797" w:rsidRPr="00F97797" w:rsidRDefault="00F97797" w:rsidP="004639F9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156" w:type="pct"/>
            <w:shd w:val="clear" w:color="auto" w:fill="DAE9F7" w:themeFill="text2" w:themeFillTint="1A"/>
            <w:vAlign w:val="center"/>
          </w:tcPr>
          <w:p w14:paraId="288CB8B5" w14:textId="77777777" w:rsidR="00F97797" w:rsidRPr="00F97797" w:rsidRDefault="00F97797" w:rsidP="004639F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F97797" w:rsidRPr="008D1EA1" w14:paraId="0B3D9410" w14:textId="77777777" w:rsidTr="004639F9">
        <w:trPr>
          <w:gridAfter w:val="2"/>
          <w:wAfter w:w="4178" w:type="pct"/>
          <w:trHeight w:val="557"/>
        </w:trPr>
        <w:tc>
          <w:tcPr>
            <w:tcW w:w="822" w:type="pct"/>
            <w:vAlign w:val="center"/>
          </w:tcPr>
          <w:p w14:paraId="69A8C940" w14:textId="77777777" w:rsidR="00F97797" w:rsidRPr="008D1EA1" w:rsidRDefault="00F97797" w:rsidP="004639F9">
            <w:pPr>
              <w:spacing w:after="160" w:line="278" w:lineRule="auto"/>
              <w:rPr>
                <w:sz w:val="20"/>
                <w:szCs w:val="20"/>
              </w:rPr>
            </w:pPr>
            <w:r w:rsidRPr="008D1EA1">
              <w:rPr>
                <w:color w:val="FFC000"/>
                <w:sz w:val="20"/>
                <w:szCs w:val="20"/>
              </w:rPr>
              <w:t xml:space="preserve">Limites </w:t>
            </w:r>
            <w:r w:rsidRPr="008D1EA1">
              <w:rPr>
                <w:sz w:val="20"/>
                <w:szCs w:val="20"/>
              </w:rPr>
              <w:t>(si pertinent)</w:t>
            </w:r>
          </w:p>
        </w:tc>
      </w:tr>
    </w:tbl>
    <w:p w14:paraId="3A5D9921" w14:textId="77777777" w:rsidR="00F97797" w:rsidRDefault="00F97797"/>
    <w:sectPr w:rsidR="00F97797" w:rsidSect="00F97797">
      <w:footerReference w:type="default" r:id="rId9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8AD48" w14:textId="77777777" w:rsidR="00F97797" w:rsidRDefault="00F97797" w:rsidP="00F97797">
      <w:pPr>
        <w:spacing w:after="0" w:line="240" w:lineRule="auto"/>
      </w:pPr>
      <w:r>
        <w:separator/>
      </w:r>
    </w:p>
  </w:endnote>
  <w:endnote w:type="continuationSeparator" w:id="0">
    <w:p w14:paraId="59AD39B0" w14:textId="77777777" w:rsidR="00F97797" w:rsidRDefault="00F97797" w:rsidP="00F97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verpass">
    <w:altName w:val="Calibri"/>
    <w:panose1 w:val="00000500000000000000"/>
    <w:charset w:val="00"/>
    <w:family w:val="auto"/>
    <w:pitch w:val="variable"/>
    <w:sig w:usb0="00000007" w:usb1="0000002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B2411" w14:textId="2E9AFE26" w:rsidR="00F97797" w:rsidRPr="00F97797" w:rsidRDefault="00F97797">
    <w:pPr>
      <w:pStyle w:val="Pieddepage"/>
      <w:rPr>
        <w:sz w:val="20"/>
        <w:szCs w:val="20"/>
      </w:rPr>
    </w:pPr>
    <w:r w:rsidRPr="00F97797">
      <w:rPr>
        <w:sz w:val="20"/>
        <w:szCs w:val="20"/>
      </w:rPr>
      <w:t>NUT-2015 a2025</w:t>
    </w:r>
  </w:p>
  <w:p w14:paraId="390BF4FE" w14:textId="4D135FBE" w:rsidR="00F97797" w:rsidRPr="00F97797" w:rsidRDefault="00F97797">
    <w:pPr>
      <w:pStyle w:val="Pieddepage"/>
      <w:rPr>
        <w:sz w:val="20"/>
        <w:szCs w:val="20"/>
      </w:rPr>
    </w:pPr>
    <w:r w:rsidRPr="00F97797">
      <w:rPr>
        <w:sz w:val="20"/>
        <w:szCs w:val="20"/>
      </w:rPr>
      <w:t>Gabarit Plan de concepts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13F8A" w14:textId="77777777" w:rsidR="00F97797" w:rsidRDefault="00F97797" w:rsidP="00F97797">
      <w:pPr>
        <w:spacing w:after="0" w:line="240" w:lineRule="auto"/>
      </w:pPr>
      <w:r>
        <w:separator/>
      </w:r>
    </w:p>
  </w:footnote>
  <w:footnote w:type="continuationSeparator" w:id="0">
    <w:p w14:paraId="216CA1E1" w14:textId="77777777" w:rsidR="00F97797" w:rsidRDefault="00F97797" w:rsidP="00F97797">
      <w:pPr>
        <w:spacing w:after="0" w:line="240" w:lineRule="auto"/>
      </w:pPr>
      <w:r>
        <w:continuationSeparator/>
      </w:r>
    </w:p>
  </w:footnote>
  <w:footnote w:id="1">
    <w:p w14:paraId="5465EE4C" w14:textId="77777777" w:rsidR="00F97797" w:rsidRPr="00C71DF0" w:rsidRDefault="00F97797" w:rsidP="00F97797">
      <w:pPr>
        <w:pStyle w:val="Notedebasdepage"/>
        <w:rPr>
          <w:rFonts w:cs="Arial"/>
        </w:rPr>
      </w:pPr>
      <w:r>
        <w:rPr>
          <w:rStyle w:val="Appelnotedebasdep"/>
        </w:rPr>
        <w:footnoteRef/>
      </w:r>
      <w:r>
        <w:t xml:space="preserve"> </w:t>
      </w:r>
      <w:r>
        <w:rPr>
          <w:sz w:val="18"/>
          <w:szCs w:val="18"/>
        </w:rPr>
        <w:t>Utilisez</w:t>
      </w:r>
      <w:r w:rsidRPr="00000ACE">
        <w:rPr>
          <w:sz w:val="18"/>
          <w:szCs w:val="18"/>
        </w:rPr>
        <w:t xml:space="preserve"> des mots clés en anglais pour la recherche dans les bases de données. Vous pouvez utiliser </w:t>
      </w:r>
      <w:hyperlink r:id="rId1" w:history="1">
        <w:proofErr w:type="spellStart"/>
        <w:r w:rsidRPr="00000ACE">
          <w:rPr>
            <w:rStyle w:val="Lienhypertexte"/>
            <w:rFonts w:cs="Arial"/>
            <w:sz w:val="18"/>
            <w:szCs w:val="18"/>
          </w:rPr>
          <w:t>HeTOP</w:t>
        </w:r>
        <w:proofErr w:type="spellEnd"/>
      </w:hyperlink>
      <w:r w:rsidRPr="00000ACE">
        <w:rPr>
          <w:rFonts w:cs="Arial"/>
          <w:sz w:val="18"/>
          <w:szCs w:val="18"/>
        </w:rPr>
        <w:t xml:space="preserve"> ou d’autres </w:t>
      </w:r>
      <w:hyperlink r:id="rId2" w:history="1">
        <w:r w:rsidRPr="00000ACE">
          <w:rPr>
            <w:rStyle w:val="Lienhypertexte"/>
            <w:rFonts w:cs="Arial"/>
            <w:sz w:val="18"/>
            <w:szCs w:val="18"/>
          </w:rPr>
          <w:t>dictionnaires</w:t>
        </w:r>
      </w:hyperlink>
      <w:r w:rsidRPr="00000ACE">
        <w:rPr>
          <w:sz w:val="18"/>
          <w:szCs w:val="18"/>
        </w:rPr>
        <w:t xml:space="preserve"> pour traduire vos termes de vocabulaire libre</w:t>
      </w:r>
      <w:r w:rsidRPr="00000ACE">
        <w:rPr>
          <w:rStyle w:val="Lienhypertexte"/>
          <w:rFonts w:cs="Arial"/>
          <w:sz w:val="18"/>
          <w:szCs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97"/>
    <w:rsid w:val="00246857"/>
    <w:rsid w:val="004824E9"/>
    <w:rsid w:val="006B50B7"/>
    <w:rsid w:val="008A427C"/>
    <w:rsid w:val="00BD4D9E"/>
    <w:rsid w:val="00F9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14061"/>
  <w15:chartTrackingRefBased/>
  <w15:docId w15:val="{5339C38C-156D-4B82-9374-7A2CECDA1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797"/>
  </w:style>
  <w:style w:type="paragraph" w:styleId="Titre1">
    <w:name w:val="heading 1"/>
    <w:basedOn w:val="Normal"/>
    <w:next w:val="Normal"/>
    <w:link w:val="Titre1Car"/>
    <w:uiPriority w:val="9"/>
    <w:qFormat/>
    <w:rsid w:val="00F977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977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977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977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977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977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977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977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977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977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977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977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9779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9779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9779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9779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9779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9779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977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977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977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977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977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9779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9779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9779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977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9779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97797"/>
    <w:rPr>
      <w:b/>
      <w:bCs/>
      <w:smallCaps/>
      <w:color w:val="0F4761" w:themeColor="accent1" w:themeShade="BF"/>
      <w:spacing w:val="5"/>
    </w:rPr>
  </w:style>
  <w:style w:type="table" w:styleId="Grilledetableauclaire">
    <w:name w:val="Grid Table Light"/>
    <w:basedOn w:val="TableauNormal"/>
    <w:uiPriority w:val="40"/>
    <w:rsid w:val="00F9779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Lienhypertexte">
    <w:name w:val="Hyperlink"/>
    <w:basedOn w:val="Policepardfaut"/>
    <w:uiPriority w:val="99"/>
    <w:unhideWhenUsed/>
    <w:rsid w:val="00F97797"/>
    <w:rPr>
      <w:color w:val="467886" w:themeColor="hyperlink"/>
      <w:u w:val="singl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97797"/>
    <w:pPr>
      <w:spacing w:after="0" w:line="240" w:lineRule="auto"/>
    </w:pPr>
    <w:rPr>
      <w:rFonts w:ascii="Overpass" w:eastAsia="Times New Roman" w:hAnsi="Overpass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97797"/>
    <w:rPr>
      <w:rFonts w:ascii="Overpass" w:eastAsia="Times New Roman" w:hAnsi="Overpass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F97797"/>
    <w:rPr>
      <w:vertAlign w:val="superscript"/>
    </w:rPr>
  </w:style>
  <w:style w:type="paragraph" w:styleId="Sansinterligne">
    <w:name w:val="No Spacing"/>
    <w:uiPriority w:val="1"/>
    <w:qFormat/>
    <w:rsid w:val="00F97797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F977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7797"/>
  </w:style>
  <w:style w:type="paragraph" w:styleId="Pieddepage">
    <w:name w:val="footer"/>
    <w:basedOn w:val="Normal"/>
    <w:link w:val="PieddepageCar"/>
    <w:uiPriority w:val="99"/>
    <w:unhideWhenUsed/>
    <w:rsid w:val="00F9779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7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ibl.ulaval.ca/chercher-autres-sujets/chercher-dictionnaires-grammaires-encyclopedies" TargetMode="External"/><Relationship Id="rId1" Type="http://schemas.openxmlformats.org/officeDocument/2006/relationships/hyperlink" Target="http://www.hetop.eu/hetop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FB80D35F4C264493C171E2B8A83361" ma:contentTypeVersion="3" ma:contentTypeDescription="Crée un document." ma:contentTypeScope="" ma:versionID="f0187934d2eaa78a8ccf075ad555540f">
  <xsd:schema xmlns:xsd="http://www.w3.org/2001/XMLSchema" xmlns:xs="http://www.w3.org/2001/XMLSchema" xmlns:p="http://schemas.microsoft.com/office/2006/metadata/properties" xmlns:ns2="906b115e-237f-4bab-abee-f26bd6e9d688" targetNamespace="http://schemas.microsoft.com/office/2006/metadata/properties" ma:root="true" ma:fieldsID="681684156b219479b1b21f985928cd08" ns2:_="">
    <xsd:import namespace="906b115e-237f-4bab-abee-f26bd6e9d6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6b115e-237f-4bab-abee-f26bd6e9d6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23CA8C-8CE3-4533-9575-86202FC8BE96}">
  <ds:schemaRefs>
    <ds:schemaRef ds:uri="http://purl.org/dc/dcmitype/"/>
    <ds:schemaRef ds:uri="906b115e-237f-4bab-abee-f26bd6e9d688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5F799AE-E852-4A16-B730-16F844E0C7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25CE2-61B8-4BD8-BB9F-704A62A329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6b115e-237f-4bab-abee-f26bd6e9d6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206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Pascale Bellemare</dc:creator>
  <cp:keywords/>
  <dc:description/>
  <cp:lastModifiedBy>Pascale Bellemare</cp:lastModifiedBy>
  <cp:revision>2</cp:revision>
  <dcterms:created xsi:type="dcterms:W3CDTF">2025-08-12T12:24:00Z</dcterms:created>
  <dcterms:modified xsi:type="dcterms:W3CDTF">2025-09-12T15:49:00Z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0x010100C7FB80D35F4C264493C171E2B8A83361</vt:lpwstr>
  </property>
</Properties>
</file>