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FBC6" w14:textId="77777777" w:rsidR="00F97C66" w:rsidRDefault="00F97C66" w:rsidP="00902183">
      <w:pPr>
        <w:jc w:val="center"/>
        <w:rPr>
          <w:rFonts w:ascii="Arial Narrow" w:hAnsi="Arial Narrow"/>
          <w:b/>
          <w:sz w:val="28"/>
          <w:szCs w:val="16"/>
        </w:rPr>
      </w:pPr>
    </w:p>
    <w:p w14:paraId="72FDD47A" w14:textId="0869B902" w:rsidR="00D44210" w:rsidRDefault="00D44210" w:rsidP="004A067A">
      <w:pPr>
        <w:rPr>
          <w:rFonts w:ascii="Arial Narrow" w:hAnsi="Arial Narrow"/>
          <w:b/>
          <w:sz w:val="28"/>
          <w:szCs w:val="16"/>
        </w:rPr>
      </w:pPr>
      <w:r>
        <w:rPr>
          <w:rFonts w:ascii="Arial Narrow" w:hAnsi="Arial Narrow"/>
          <w:b/>
          <w:sz w:val="28"/>
          <w:szCs w:val="16"/>
        </w:rPr>
        <w:t xml:space="preserve">Plan de concepts pour une synthèse des connaissances </w:t>
      </w:r>
    </w:p>
    <w:p w14:paraId="7C8A87F6" w14:textId="5AEB3B0C" w:rsidR="00902183" w:rsidRDefault="00902183"/>
    <w:p w14:paraId="2972556F" w14:textId="77777777" w:rsidR="004E2D7F" w:rsidRDefault="004E2D7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38"/>
      </w:tblGrid>
      <w:tr w:rsidR="00902183" w14:paraId="305C0D03" w14:textId="77777777" w:rsidTr="00902183">
        <w:tc>
          <w:tcPr>
            <w:tcW w:w="14838" w:type="dxa"/>
            <w:shd w:val="clear" w:color="auto" w:fill="000000" w:themeFill="text1"/>
          </w:tcPr>
          <w:p w14:paraId="19997CF9" w14:textId="3508946F" w:rsidR="00902183" w:rsidRPr="00D679EA" w:rsidRDefault="00902183" w:rsidP="004A067A">
            <w:pPr>
              <w:rPr>
                <w:sz w:val="24"/>
                <w:szCs w:val="24"/>
              </w:rPr>
            </w:pPr>
            <w:bookmarkStart w:id="0" w:name="_Hlk7691673"/>
            <w:r w:rsidRPr="00D679EA">
              <w:rPr>
                <w:rFonts w:ascii="Calibri Light" w:hAnsi="Calibri Light"/>
                <w:b/>
                <w:sz w:val="24"/>
                <w:szCs w:val="24"/>
              </w:rPr>
              <w:t>Énonc</w:t>
            </w:r>
            <w:r w:rsidR="00322507" w:rsidRPr="00D679EA">
              <w:rPr>
                <w:rFonts w:ascii="Calibri Light" w:hAnsi="Calibri Light"/>
                <w:b/>
                <w:sz w:val="24"/>
                <w:szCs w:val="24"/>
              </w:rPr>
              <w:t>é</w:t>
            </w:r>
            <w:r w:rsidRPr="00D679EA">
              <w:rPr>
                <w:rFonts w:ascii="Calibri Light" w:hAnsi="Calibri Light"/>
                <w:b/>
                <w:sz w:val="24"/>
                <w:szCs w:val="24"/>
              </w:rPr>
              <w:t xml:space="preserve"> de recherche</w:t>
            </w:r>
          </w:p>
        </w:tc>
      </w:tr>
      <w:tr w:rsidR="00902183" w:rsidRPr="00BA0C9C" w14:paraId="077760CB" w14:textId="77777777" w:rsidTr="00902183">
        <w:tc>
          <w:tcPr>
            <w:tcW w:w="14838" w:type="dxa"/>
          </w:tcPr>
          <w:p w14:paraId="3B1B2329" w14:textId="00FF17A4" w:rsidR="00902183" w:rsidRDefault="00902183" w:rsidP="00D44210">
            <w:pPr>
              <w:spacing w:before="120" w:after="120"/>
              <w:rPr>
                <w:lang w:val="en-CA"/>
              </w:rPr>
            </w:pPr>
          </w:p>
          <w:p w14:paraId="566BFA8A" w14:textId="5359E7B6" w:rsidR="00D44210" w:rsidRPr="00D44210" w:rsidRDefault="00D44210" w:rsidP="00D44210">
            <w:pPr>
              <w:spacing w:before="120" w:after="120"/>
              <w:rPr>
                <w:lang w:val="en-CA"/>
              </w:rPr>
            </w:pPr>
          </w:p>
        </w:tc>
      </w:tr>
      <w:bookmarkEnd w:id="0"/>
    </w:tbl>
    <w:p w14:paraId="71979C71" w14:textId="77777777" w:rsidR="00D44210" w:rsidRDefault="00D44210" w:rsidP="00D44210"/>
    <w:tbl>
      <w:tblPr>
        <w:tblStyle w:val="Grilledutableau"/>
        <w:tblW w:w="5000" w:type="pct"/>
        <w:tblBorders>
          <w:top w:val="single" w:sz="12" w:space="0" w:color="8496B0" w:themeColor="text2" w:themeTint="99"/>
          <w:left w:val="single" w:sz="12" w:space="0" w:color="8496B0" w:themeColor="text2" w:themeTint="99"/>
          <w:bottom w:val="single" w:sz="12" w:space="0" w:color="8496B0" w:themeColor="text2" w:themeTint="99"/>
          <w:right w:val="single" w:sz="12" w:space="0" w:color="8496B0" w:themeColor="text2" w:themeTint="99"/>
          <w:insideH w:val="single" w:sz="12" w:space="0" w:color="8496B0" w:themeColor="text2" w:themeTint="99"/>
          <w:insideV w:val="single" w:sz="1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345"/>
        <w:gridCol w:w="2341"/>
        <w:gridCol w:w="2341"/>
        <w:gridCol w:w="2341"/>
        <w:gridCol w:w="2341"/>
        <w:gridCol w:w="3109"/>
      </w:tblGrid>
      <w:tr w:rsidR="00D44210" w:rsidRPr="00A45A86" w14:paraId="68BFBD1E" w14:textId="77777777" w:rsidTr="006D128A">
        <w:trPr>
          <w:cantSplit/>
          <w:trHeight w:val="170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60599BED" w14:textId="57E6DD4F" w:rsidR="00D44210" w:rsidRPr="00D679EA" w:rsidRDefault="00D44210" w:rsidP="004A067A">
            <w:pPr>
              <w:ind w:left="64"/>
              <w:rPr>
                <w:rFonts w:ascii="Calibri Light" w:hAnsi="Calibri Light"/>
                <w:b/>
                <w:sz w:val="24"/>
                <w:szCs w:val="24"/>
              </w:rPr>
            </w:pPr>
            <w:r w:rsidRPr="00D679EA">
              <w:rPr>
                <w:rFonts w:ascii="Calibri Light" w:hAnsi="Calibri Light"/>
                <w:b/>
                <w:sz w:val="24"/>
                <w:szCs w:val="24"/>
              </w:rPr>
              <w:t>PICO</w:t>
            </w:r>
            <w:r w:rsidRPr="00D679EA">
              <w:rPr>
                <w:rStyle w:val="Appelnotedebasdep"/>
                <w:rFonts w:ascii="Calibri Light" w:hAnsi="Calibri Light"/>
                <w:b/>
                <w:sz w:val="24"/>
                <w:szCs w:val="24"/>
              </w:rPr>
              <w:footnoteReference w:id="1"/>
            </w:r>
          </w:p>
        </w:tc>
      </w:tr>
      <w:tr w:rsidR="00D44210" w:rsidRPr="00A45A86" w14:paraId="55471439" w14:textId="77777777" w:rsidTr="00013BDE">
        <w:trPr>
          <w:cantSplit/>
          <w:trHeight w:val="170"/>
        </w:trPr>
        <w:tc>
          <w:tcPr>
            <w:tcW w:w="791" w:type="pct"/>
          </w:tcPr>
          <w:p w14:paraId="1EC728ED" w14:textId="77777777" w:rsidR="00D44210" w:rsidRPr="00773E1A" w:rsidRDefault="00D44210" w:rsidP="004A067A">
            <w:pPr>
              <w:spacing w:before="40" w:after="40"/>
              <w:ind w:left="64"/>
              <w:rPr>
                <w:rFonts w:ascii="Calibri Light" w:hAnsi="Calibri Light"/>
                <w:b/>
                <w:sz w:val="22"/>
              </w:rPr>
            </w:pPr>
            <w:r w:rsidRPr="006828B9">
              <w:rPr>
                <w:rFonts w:ascii="Calibri Light" w:hAnsi="Calibri Light"/>
                <w:b/>
                <w:bCs/>
                <w:sz w:val="22"/>
              </w:rPr>
              <w:t>Population*/Problème</w:t>
            </w:r>
          </w:p>
        </w:tc>
        <w:tc>
          <w:tcPr>
            <w:tcW w:w="790" w:type="pct"/>
          </w:tcPr>
          <w:p w14:paraId="5979DDB1" w14:textId="77777777" w:rsidR="00D44210" w:rsidRPr="00773E1A" w:rsidRDefault="00D44210" w:rsidP="004A067A">
            <w:pPr>
              <w:spacing w:before="40" w:after="40"/>
              <w:ind w:left="64"/>
              <w:rPr>
                <w:rFonts w:ascii="Calibri Light" w:hAnsi="Calibri Light"/>
                <w:b/>
                <w:sz w:val="22"/>
              </w:rPr>
            </w:pPr>
            <w:r w:rsidRPr="006828B9">
              <w:rPr>
                <w:rFonts w:ascii="Calibri Light" w:hAnsi="Calibri Light"/>
                <w:b/>
                <w:bCs/>
                <w:sz w:val="22"/>
              </w:rPr>
              <w:t>Intervention</w:t>
            </w:r>
          </w:p>
        </w:tc>
        <w:tc>
          <w:tcPr>
            <w:tcW w:w="790" w:type="pct"/>
          </w:tcPr>
          <w:p w14:paraId="333AC816" w14:textId="77777777" w:rsidR="00D44210" w:rsidRDefault="00D44210" w:rsidP="004A067A">
            <w:pPr>
              <w:ind w:left="64"/>
              <w:rPr>
                <w:rFonts w:ascii="Calibri Light" w:hAnsi="Calibri Light"/>
                <w:b/>
              </w:rPr>
            </w:pPr>
            <w:r w:rsidRPr="006828B9">
              <w:rPr>
                <w:rFonts w:ascii="Calibri Light" w:hAnsi="Calibri Light"/>
                <w:b/>
                <w:bCs/>
                <w:sz w:val="22"/>
              </w:rPr>
              <w:t>Comparateur</w:t>
            </w:r>
          </w:p>
        </w:tc>
        <w:tc>
          <w:tcPr>
            <w:tcW w:w="790" w:type="pct"/>
          </w:tcPr>
          <w:p w14:paraId="711AC656" w14:textId="7A195937" w:rsidR="00D44210" w:rsidRPr="00C8733D" w:rsidRDefault="00D44210" w:rsidP="004A067A">
            <w:pPr>
              <w:ind w:left="64"/>
              <w:rPr>
                <w:rFonts w:ascii="Calibri Light" w:hAnsi="Calibri Light"/>
              </w:rPr>
            </w:pPr>
            <w:proofErr w:type="spellStart"/>
            <w:r w:rsidRPr="006828B9">
              <w:rPr>
                <w:rFonts w:ascii="Calibri Light" w:hAnsi="Calibri Light"/>
                <w:b/>
                <w:bCs/>
                <w:sz w:val="22"/>
              </w:rPr>
              <w:t>Outcomes</w:t>
            </w:r>
            <w:proofErr w:type="spellEnd"/>
            <w:r w:rsidR="00C8733D">
              <w:rPr>
                <w:rFonts w:ascii="Calibri Light" w:hAnsi="Calibri Light"/>
                <w:bCs/>
                <w:sz w:val="22"/>
              </w:rPr>
              <w:t xml:space="preserve"> (résultats)</w:t>
            </w:r>
          </w:p>
        </w:tc>
        <w:tc>
          <w:tcPr>
            <w:tcW w:w="790" w:type="pct"/>
          </w:tcPr>
          <w:p w14:paraId="2B37C2FC" w14:textId="77777777" w:rsidR="00D44210" w:rsidRPr="006828B9" w:rsidRDefault="00D44210" w:rsidP="004A067A">
            <w:pPr>
              <w:ind w:left="64"/>
              <w:rPr>
                <w:rFonts w:ascii="Calibri Light" w:hAnsi="Calibri Light"/>
                <w:b/>
              </w:rPr>
            </w:pPr>
            <w:r w:rsidRPr="006828B9">
              <w:rPr>
                <w:rFonts w:ascii="Calibri Light" w:hAnsi="Calibri Light"/>
                <w:b/>
                <w:sz w:val="22"/>
              </w:rPr>
              <w:t xml:space="preserve">Inclusion </w:t>
            </w:r>
            <w:r w:rsidRPr="00524F06">
              <w:rPr>
                <w:rFonts w:ascii="Calibri Light" w:hAnsi="Calibri Light"/>
                <w:sz w:val="22"/>
              </w:rPr>
              <w:t>(limites)</w:t>
            </w:r>
          </w:p>
        </w:tc>
        <w:tc>
          <w:tcPr>
            <w:tcW w:w="1049" w:type="pct"/>
          </w:tcPr>
          <w:p w14:paraId="15400D33" w14:textId="77777777" w:rsidR="00D44210" w:rsidRPr="006828B9" w:rsidRDefault="00D44210" w:rsidP="004A067A">
            <w:pPr>
              <w:ind w:left="64"/>
              <w:rPr>
                <w:rFonts w:ascii="Calibri Light" w:hAnsi="Calibri Light"/>
                <w:b/>
                <w:sz w:val="22"/>
              </w:rPr>
            </w:pPr>
            <w:r w:rsidRPr="006828B9">
              <w:rPr>
                <w:rFonts w:ascii="Calibri Light" w:hAnsi="Calibri Light"/>
                <w:b/>
                <w:sz w:val="22"/>
              </w:rPr>
              <w:t>Exclusion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  <w:r w:rsidRPr="00524F06">
              <w:rPr>
                <w:rFonts w:ascii="Calibri Light" w:hAnsi="Calibri Light"/>
                <w:sz w:val="22"/>
              </w:rPr>
              <w:t>(limites)</w:t>
            </w:r>
          </w:p>
        </w:tc>
      </w:tr>
      <w:tr w:rsidR="00013BDE" w:rsidRPr="00A45A86" w14:paraId="0F723D76" w14:textId="77777777" w:rsidTr="00013BDE">
        <w:trPr>
          <w:cantSplit/>
          <w:trHeight w:val="990"/>
        </w:trPr>
        <w:tc>
          <w:tcPr>
            <w:tcW w:w="791" w:type="pct"/>
          </w:tcPr>
          <w:p w14:paraId="22DFBF7A" w14:textId="5863900F" w:rsidR="00013BDE" w:rsidRPr="006828B9" w:rsidRDefault="00013BDE" w:rsidP="00013BDE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790" w:type="pct"/>
          </w:tcPr>
          <w:p w14:paraId="7CC16CF4" w14:textId="7E9A71AD" w:rsidR="00013BDE" w:rsidRPr="006828B9" w:rsidRDefault="00013BDE" w:rsidP="00013BDE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790" w:type="pct"/>
          </w:tcPr>
          <w:p w14:paraId="237DD157" w14:textId="0607FF13" w:rsidR="00013BDE" w:rsidRPr="006828B9" w:rsidRDefault="00013BDE" w:rsidP="00013BDE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790" w:type="pct"/>
          </w:tcPr>
          <w:p w14:paraId="2CD4C475" w14:textId="7BD12DE0" w:rsidR="00013BDE" w:rsidRPr="006828B9" w:rsidRDefault="00013BDE" w:rsidP="00013BDE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790" w:type="pct"/>
          </w:tcPr>
          <w:p w14:paraId="79818BC6" w14:textId="22D9F080" w:rsidR="00013BDE" w:rsidRPr="006828B9" w:rsidRDefault="00013BDE" w:rsidP="00013BDE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1049" w:type="pct"/>
          </w:tcPr>
          <w:p w14:paraId="79DC31DF" w14:textId="1DEC175F" w:rsidR="00013BDE" w:rsidRPr="006828B9" w:rsidRDefault="00013BDE" w:rsidP="00013BDE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</w:rPr>
            </w:pPr>
          </w:p>
        </w:tc>
      </w:tr>
    </w:tbl>
    <w:p w14:paraId="2CAC9EAD" w14:textId="77777777" w:rsidR="00D44210" w:rsidRDefault="00D44210" w:rsidP="00D44210"/>
    <w:p w14:paraId="75501F46" w14:textId="77777777" w:rsidR="00D44210" w:rsidRPr="00D679EA" w:rsidRDefault="00D44210" w:rsidP="004A067A">
      <w:pPr>
        <w:shd w:val="clear" w:color="auto" w:fill="000000" w:themeFill="text1"/>
        <w:rPr>
          <w:rFonts w:ascii="Calibri Light" w:hAnsi="Calibri Light" w:cs="Calibri Light"/>
          <w:b/>
          <w:sz w:val="24"/>
          <w:szCs w:val="24"/>
        </w:rPr>
      </w:pPr>
      <w:r w:rsidRPr="00D679EA">
        <w:rPr>
          <w:rFonts w:ascii="Calibri Light" w:hAnsi="Calibri Light" w:cs="Calibri Light"/>
          <w:b/>
          <w:sz w:val="24"/>
          <w:szCs w:val="24"/>
        </w:rPr>
        <w:t>3QOCP</w:t>
      </w:r>
    </w:p>
    <w:tbl>
      <w:tblPr>
        <w:tblStyle w:val="Grilledutableau"/>
        <w:tblW w:w="0" w:type="auto"/>
        <w:tblBorders>
          <w:top w:val="single" w:sz="12" w:space="0" w:color="8496B0" w:themeColor="text2" w:themeTint="99"/>
          <w:left w:val="single" w:sz="12" w:space="0" w:color="8496B0" w:themeColor="text2" w:themeTint="99"/>
          <w:bottom w:val="single" w:sz="12" w:space="0" w:color="8496B0" w:themeColor="text2" w:themeTint="99"/>
          <w:right w:val="single" w:sz="12" w:space="0" w:color="8496B0" w:themeColor="text2" w:themeTint="99"/>
          <w:insideH w:val="single" w:sz="12" w:space="0" w:color="8496B0" w:themeColor="text2" w:themeTint="99"/>
          <w:insideV w:val="single" w:sz="1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441"/>
        <w:gridCol w:w="2468"/>
        <w:gridCol w:w="2378"/>
        <w:gridCol w:w="2427"/>
        <w:gridCol w:w="2576"/>
        <w:gridCol w:w="2528"/>
      </w:tblGrid>
      <w:tr w:rsidR="00D44210" w14:paraId="0BBE8185" w14:textId="77777777" w:rsidTr="006D128A">
        <w:tc>
          <w:tcPr>
            <w:tcW w:w="2441" w:type="dxa"/>
          </w:tcPr>
          <w:p w14:paraId="1DCCA4C3" w14:textId="77777777" w:rsidR="00D44210" w:rsidRPr="00D679EA" w:rsidRDefault="00D44210" w:rsidP="004A067A">
            <w:pPr>
              <w:rPr>
                <w:rFonts w:ascii="Calibri Light" w:hAnsi="Calibri Light" w:cs="Calibri Light"/>
                <w:b/>
                <w:sz w:val="22"/>
              </w:rPr>
            </w:pPr>
            <w:r w:rsidRPr="00D679EA">
              <w:rPr>
                <w:rFonts w:ascii="Calibri Light" w:hAnsi="Calibri Light" w:cs="Calibri Light"/>
                <w:b/>
                <w:sz w:val="22"/>
              </w:rPr>
              <w:t>Qui?</w:t>
            </w:r>
          </w:p>
        </w:tc>
        <w:tc>
          <w:tcPr>
            <w:tcW w:w="2468" w:type="dxa"/>
          </w:tcPr>
          <w:p w14:paraId="4ED988B5" w14:textId="77777777" w:rsidR="00D44210" w:rsidRPr="00D679EA" w:rsidRDefault="00D44210" w:rsidP="004A067A">
            <w:pPr>
              <w:rPr>
                <w:rFonts w:ascii="Calibri Light" w:hAnsi="Calibri Light" w:cs="Calibri Light"/>
                <w:b/>
                <w:sz w:val="22"/>
              </w:rPr>
            </w:pPr>
            <w:r w:rsidRPr="00D679EA">
              <w:rPr>
                <w:rFonts w:ascii="Calibri Light" w:hAnsi="Calibri Light" w:cs="Calibri Light"/>
                <w:b/>
                <w:sz w:val="22"/>
              </w:rPr>
              <w:t>Quoi?</w:t>
            </w:r>
          </w:p>
        </w:tc>
        <w:tc>
          <w:tcPr>
            <w:tcW w:w="2378" w:type="dxa"/>
          </w:tcPr>
          <w:p w14:paraId="0A5E669E" w14:textId="77777777" w:rsidR="00D44210" w:rsidRPr="00D679EA" w:rsidRDefault="00D44210" w:rsidP="004A067A">
            <w:pPr>
              <w:rPr>
                <w:rFonts w:ascii="Calibri Light" w:hAnsi="Calibri Light" w:cs="Calibri Light"/>
                <w:b/>
                <w:sz w:val="22"/>
              </w:rPr>
            </w:pPr>
            <w:r w:rsidRPr="00D679EA">
              <w:rPr>
                <w:rFonts w:ascii="Calibri Light" w:hAnsi="Calibri Light" w:cs="Calibri Light"/>
                <w:b/>
                <w:sz w:val="22"/>
              </w:rPr>
              <w:t>Quand?</w:t>
            </w:r>
          </w:p>
        </w:tc>
        <w:tc>
          <w:tcPr>
            <w:tcW w:w="2427" w:type="dxa"/>
          </w:tcPr>
          <w:p w14:paraId="62936D39" w14:textId="77777777" w:rsidR="00D44210" w:rsidRPr="00D679EA" w:rsidRDefault="00D44210" w:rsidP="004A067A">
            <w:pPr>
              <w:rPr>
                <w:rFonts w:ascii="Calibri Light" w:hAnsi="Calibri Light" w:cs="Calibri Light"/>
                <w:b/>
                <w:sz w:val="22"/>
              </w:rPr>
            </w:pPr>
            <w:r w:rsidRPr="00D679EA">
              <w:rPr>
                <w:rFonts w:ascii="Calibri Light" w:hAnsi="Calibri Light" w:cs="Calibri Light"/>
                <w:b/>
                <w:sz w:val="22"/>
              </w:rPr>
              <w:t>Où?</w:t>
            </w:r>
          </w:p>
        </w:tc>
        <w:tc>
          <w:tcPr>
            <w:tcW w:w="2576" w:type="dxa"/>
          </w:tcPr>
          <w:p w14:paraId="4CD21BE4" w14:textId="77777777" w:rsidR="00D44210" w:rsidRPr="00D679EA" w:rsidRDefault="00D44210" w:rsidP="004A067A">
            <w:pPr>
              <w:rPr>
                <w:rFonts w:ascii="Calibri Light" w:hAnsi="Calibri Light" w:cs="Calibri Light"/>
                <w:b/>
                <w:sz w:val="22"/>
              </w:rPr>
            </w:pPr>
            <w:r w:rsidRPr="00D679EA">
              <w:rPr>
                <w:rFonts w:ascii="Calibri Light" w:hAnsi="Calibri Light" w:cs="Calibri Light"/>
                <w:b/>
                <w:sz w:val="22"/>
              </w:rPr>
              <w:t>Comment?</w:t>
            </w:r>
          </w:p>
        </w:tc>
        <w:tc>
          <w:tcPr>
            <w:tcW w:w="2528" w:type="dxa"/>
          </w:tcPr>
          <w:p w14:paraId="3384E128" w14:textId="77777777" w:rsidR="00D44210" w:rsidRPr="00D679EA" w:rsidRDefault="00D44210" w:rsidP="004A067A">
            <w:pPr>
              <w:rPr>
                <w:rFonts w:ascii="Calibri Light" w:hAnsi="Calibri Light" w:cs="Calibri Light"/>
                <w:b/>
                <w:sz w:val="22"/>
              </w:rPr>
            </w:pPr>
            <w:r w:rsidRPr="00D679EA">
              <w:rPr>
                <w:rFonts w:ascii="Calibri Light" w:hAnsi="Calibri Light" w:cs="Calibri Light"/>
                <w:b/>
                <w:sz w:val="22"/>
              </w:rPr>
              <w:t>Pourquoi?</w:t>
            </w:r>
          </w:p>
        </w:tc>
      </w:tr>
      <w:tr w:rsidR="00013BDE" w14:paraId="53F0BE93" w14:textId="77777777" w:rsidTr="006D128A">
        <w:trPr>
          <w:trHeight w:val="1261"/>
        </w:trPr>
        <w:tc>
          <w:tcPr>
            <w:tcW w:w="2441" w:type="dxa"/>
          </w:tcPr>
          <w:p w14:paraId="267B7175" w14:textId="05496C2F" w:rsidR="00013BDE" w:rsidRPr="002E0477" w:rsidRDefault="00013BDE" w:rsidP="00013BDE">
            <w:pPr>
              <w:rPr>
                <w:color w:val="0070C0"/>
              </w:rPr>
            </w:pPr>
          </w:p>
        </w:tc>
        <w:tc>
          <w:tcPr>
            <w:tcW w:w="2468" w:type="dxa"/>
          </w:tcPr>
          <w:p w14:paraId="68BC5A70" w14:textId="4EBA83F7" w:rsidR="00013BDE" w:rsidRPr="002E0477" w:rsidRDefault="00013BDE" w:rsidP="00013BDE">
            <w:pPr>
              <w:rPr>
                <w:color w:val="0070C0"/>
              </w:rPr>
            </w:pPr>
          </w:p>
        </w:tc>
        <w:tc>
          <w:tcPr>
            <w:tcW w:w="2378" w:type="dxa"/>
          </w:tcPr>
          <w:p w14:paraId="1CE658BA" w14:textId="646577DD" w:rsidR="00013BDE" w:rsidRPr="00FB0F98" w:rsidRDefault="00013BDE" w:rsidP="00013BDE">
            <w:pPr>
              <w:rPr>
                <w:color w:val="0070C0"/>
              </w:rPr>
            </w:pPr>
          </w:p>
        </w:tc>
        <w:tc>
          <w:tcPr>
            <w:tcW w:w="2427" w:type="dxa"/>
          </w:tcPr>
          <w:p w14:paraId="4BE68979" w14:textId="23B45106" w:rsidR="00013BDE" w:rsidRPr="00FB0F98" w:rsidRDefault="00013BDE" w:rsidP="00013BDE">
            <w:pPr>
              <w:rPr>
                <w:color w:val="0070C0"/>
              </w:rPr>
            </w:pPr>
          </w:p>
        </w:tc>
        <w:tc>
          <w:tcPr>
            <w:tcW w:w="2576" w:type="dxa"/>
          </w:tcPr>
          <w:p w14:paraId="6634BFBF" w14:textId="579510B2" w:rsidR="00013BDE" w:rsidRPr="002E0477" w:rsidRDefault="00013BDE" w:rsidP="00013BDE">
            <w:pPr>
              <w:rPr>
                <w:color w:val="0070C0"/>
              </w:rPr>
            </w:pPr>
          </w:p>
        </w:tc>
        <w:tc>
          <w:tcPr>
            <w:tcW w:w="2528" w:type="dxa"/>
          </w:tcPr>
          <w:p w14:paraId="10ACE598" w14:textId="0CAE5B60" w:rsidR="00013BDE" w:rsidRDefault="00013BDE" w:rsidP="00013BDE"/>
        </w:tc>
      </w:tr>
      <w:tr w:rsidR="00013BDE" w14:paraId="1AD8992D" w14:textId="77777777" w:rsidTr="006D128A">
        <w:trPr>
          <w:trHeight w:val="389"/>
        </w:trPr>
        <w:tc>
          <w:tcPr>
            <w:tcW w:w="7287" w:type="dxa"/>
            <w:gridSpan w:val="3"/>
          </w:tcPr>
          <w:p w14:paraId="7D9025DD" w14:textId="77777777" w:rsidR="00013BDE" w:rsidRDefault="00013BDE" w:rsidP="00013BDE">
            <w:pPr>
              <w:rPr>
                <w:rFonts w:ascii="Calibri Light" w:hAnsi="Calibri Light"/>
                <w:sz w:val="22"/>
              </w:rPr>
            </w:pPr>
            <w:r w:rsidRPr="006828B9">
              <w:rPr>
                <w:rFonts w:ascii="Calibri Light" w:hAnsi="Calibri Light"/>
                <w:b/>
                <w:sz w:val="22"/>
              </w:rPr>
              <w:t xml:space="preserve">Inclusion </w:t>
            </w:r>
            <w:r w:rsidRPr="00524F06">
              <w:rPr>
                <w:rFonts w:ascii="Calibri Light" w:hAnsi="Calibri Light"/>
                <w:sz w:val="22"/>
              </w:rPr>
              <w:t>(limites)</w:t>
            </w:r>
          </w:p>
          <w:p w14:paraId="55CBFCBF" w14:textId="6CC8044A" w:rsidR="00013BDE" w:rsidRPr="000803C2" w:rsidRDefault="00013BDE" w:rsidP="00013BDE">
            <w:pPr>
              <w:rPr>
                <w:b/>
              </w:rPr>
            </w:pPr>
          </w:p>
        </w:tc>
        <w:tc>
          <w:tcPr>
            <w:tcW w:w="7531" w:type="dxa"/>
            <w:gridSpan w:val="3"/>
          </w:tcPr>
          <w:p w14:paraId="4F5DCAC6" w14:textId="77777777" w:rsidR="00013BDE" w:rsidRDefault="00013BDE" w:rsidP="00013BDE">
            <w:pPr>
              <w:rPr>
                <w:rFonts w:ascii="Calibri Light" w:hAnsi="Calibri Light"/>
                <w:sz w:val="22"/>
              </w:rPr>
            </w:pPr>
            <w:r w:rsidRPr="006828B9">
              <w:rPr>
                <w:rFonts w:ascii="Calibri Light" w:hAnsi="Calibri Light"/>
                <w:b/>
                <w:sz w:val="22"/>
              </w:rPr>
              <w:t>Exclusion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  <w:r w:rsidRPr="00524F06">
              <w:rPr>
                <w:rFonts w:ascii="Calibri Light" w:hAnsi="Calibri Light"/>
                <w:sz w:val="22"/>
              </w:rPr>
              <w:t>(limites)</w:t>
            </w:r>
          </w:p>
          <w:p w14:paraId="7CCB02B6" w14:textId="77777777" w:rsidR="00013BDE" w:rsidRDefault="00013BDE" w:rsidP="00013BDE">
            <w:pPr>
              <w:rPr>
                <w:rFonts w:ascii="Calibri Light" w:hAnsi="Calibri Light"/>
                <w:bCs/>
              </w:rPr>
            </w:pPr>
          </w:p>
          <w:p w14:paraId="4B426F74" w14:textId="77777777" w:rsidR="005A7362" w:rsidRDefault="005A7362" w:rsidP="00013BDE"/>
          <w:p w14:paraId="0DAC0215" w14:textId="1333F4C9" w:rsidR="005A7362" w:rsidRDefault="005A7362" w:rsidP="00013BDE"/>
        </w:tc>
      </w:tr>
    </w:tbl>
    <w:p w14:paraId="02791A02" w14:textId="77777777" w:rsidR="00D44210" w:rsidRDefault="00D44210" w:rsidP="00D44210"/>
    <w:p w14:paraId="3370839C" w14:textId="77777777" w:rsidR="00005791" w:rsidRDefault="00005791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0D471309" w14:textId="5DA101F5" w:rsidR="00FD4788" w:rsidRPr="00B17840" w:rsidRDefault="00FD4788" w:rsidP="00902183">
      <w:pPr>
        <w:shd w:val="clear" w:color="auto" w:fill="000000" w:themeFill="text1"/>
        <w:rPr>
          <w:rFonts w:ascii="Garamond" w:hAnsi="Garamond"/>
          <w:b/>
          <w:color w:val="FFFFFF" w:themeColor="background1"/>
          <w:sz w:val="24"/>
          <w:szCs w:val="24"/>
        </w:rPr>
      </w:pPr>
      <w:r w:rsidRPr="00B17840">
        <w:rPr>
          <w:rFonts w:ascii="Garamond" w:hAnsi="Garamond"/>
          <w:b/>
          <w:color w:val="FFFFFF" w:themeColor="background1"/>
          <w:sz w:val="24"/>
          <w:szCs w:val="24"/>
        </w:rPr>
        <w:lastRenderedPageBreak/>
        <w:t>Concept 1</w:t>
      </w:r>
      <w:r w:rsidR="00005791">
        <w:rPr>
          <w:rFonts w:ascii="Garamond" w:hAnsi="Garamond"/>
          <w:b/>
          <w:color w:val="FFFFFF" w:themeColor="background1"/>
          <w:sz w:val="24"/>
          <w:szCs w:val="24"/>
        </w:rPr>
        <w:t xml:space="preserve"> – </w:t>
      </w:r>
    </w:p>
    <w:tbl>
      <w:tblPr>
        <w:tblStyle w:val="Tableausimple1"/>
        <w:tblW w:w="5014" w:type="pct"/>
        <w:tblLook w:val="01E0" w:firstRow="1" w:lastRow="1" w:firstColumn="1" w:lastColumn="1" w:noHBand="0" w:noVBand="0"/>
      </w:tblPr>
      <w:tblGrid>
        <w:gridCol w:w="2267"/>
        <w:gridCol w:w="2158"/>
        <w:gridCol w:w="2399"/>
        <w:gridCol w:w="2164"/>
        <w:gridCol w:w="5892"/>
      </w:tblGrid>
      <w:tr w:rsidR="007326CC" w:rsidRPr="00A45A86" w14:paraId="0C170E62" w14:textId="77777777" w:rsidTr="00EA6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vAlign w:val="center"/>
          </w:tcPr>
          <w:p w14:paraId="3A953CF3" w14:textId="49FD4215" w:rsidR="007326CC" w:rsidRPr="00D44210" w:rsidRDefault="007326CC" w:rsidP="006B3E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4210">
              <w:rPr>
                <w:rFonts w:asciiTheme="majorHAnsi" w:hAnsiTheme="majorHAnsi" w:cstheme="majorHAnsi"/>
                <w:sz w:val="20"/>
                <w:szCs w:val="20"/>
              </w:rPr>
              <w:t>Vocabulaire libre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8" w:type="pct"/>
            <w:gridSpan w:val="4"/>
            <w:vAlign w:val="center"/>
          </w:tcPr>
          <w:p w14:paraId="410C1210" w14:textId="2B856D17" w:rsidR="007326CC" w:rsidRPr="00D44210" w:rsidRDefault="007326CC" w:rsidP="006B3E61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Vocabulaire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contrôlé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selon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le thesaurus des bases de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données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retenues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</w:tr>
      <w:tr w:rsidR="00E558A7" w:rsidRPr="00A45A86" w14:paraId="463C57B8" w14:textId="77777777" w:rsidTr="00E5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shd w:val="clear" w:color="auto" w:fill="D9D9D9" w:themeFill="background1" w:themeFillShade="D9"/>
            <w:vAlign w:val="center"/>
          </w:tcPr>
          <w:p w14:paraId="67B59DED" w14:textId="1193730A" w:rsidR="00490900" w:rsidRPr="00326878" w:rsidRDefault="00183535" w:rsidP="006B3E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sz w:val="20"/>
                <w:szCs w:val="20"/>
              </w:rPr>
              <w:t>Mots-clés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shd w:val="clear" w:color="auto" w:fill="D9D9D9" w:themeFill="background1" w:themeFillShade="D9"/>
            <w:vAlign w:val="center"/>
          </w:tcPr>
          <w:p w14:paraId="51D2172C" w14:textId="49796A97" w:rsidR="00490900" w:rsidRPr="00326878" w:rsidRDefault="00490900" w:rsidP="006B3E6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ERIC (EBSCO)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4C9265F1" w14:textId="5B170E81" w:rsidR="00490900" w:rsidRPr="00326878" w:rsidRDefault="00490900" w:rsidP="006B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Education Source (EBSCO)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shd w:val="clear" w:color="auto" w:fill="D9D9D9" w:themeFill="background1" w:themeFillShade="D9"/>
            <w:vAlign w:val="center"/>
          </w:tcPr>
          <w:p w14:paraId="59CB7FF7" w14:textId="4EF949D6" w:rsidR="00490900" w:rsidRPr="00326878" w:rsidRDefault="00490900" w:rsidP="006B3E6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PsycINFO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PsycNET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shd w:val="clear" w:color="auto" w:fill="D9D9D9" w:themeFill="background1" w:themeFillShade="D9"/>
            <w:vAlign w:val="center"/>
          </w:tcPr>
          <w:p w14:paraId="6EF90609" w14:textId="4D629666" w:rsidR="00490900" w:rsidRPr="00326878" w:rsidRDefault="00490900" w:rsidP="006B3E61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sz w:val="20"/>
                <w:szCs w:val="20"/>
              </w:rPr>
              <w:t>Web of Science</w:t>
            </w:r>
          </w:p>
        </w:tc>
      </w:tr>
      <w:tr w:rsidR="00012A71" w:rsidRPr="00A45A86" w14:paraId="4423516A" w14:textId="77777777" w:rsidTr="003268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B84A51" w:rsidRPr="00B84A51" w14:paraId="40FD59C0" w14:textId="77777777" w:rsidTr="003C27D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B9FB8EE" w14:textId="77777777" w:rsidR="00B84A51" w:rsidRPr="00B84A51" w:rsidRDefault="00B84A51" w:rsidP="00B84A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0" w:type="auto"/>
                  <w:vAlign w:val="center"/>
                </w:tcPr>
                <w:p w14:paraId="498651CF" w14:textId="2415281E" w:rsidR="00B84A51" w:rsidRPr="00B84A51" w:rsidRDefault="00B84A51" w:rsidP="00B84A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</w:p>
              </w:tc>
            </w:tr>
          </w:tbl>
          <w:p w14:paraId="73EA8044" w14:textId="17F43C22" w:rsidR="00DC0964" w:rsidRPr="00005791" w:rsidRDefault="00DC0964" w:rsidP="00DC0964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shd w:val="clear" w:color="auto" w:fill="auto"/>
            <w:vAlign w:val="center"/>
          </w:tcPr>
          <w:p w14:paraId="064794D0" w14:textId="4B0F469F" w:rsidR="00DC0964" w:rsidRPr="00005791" w:rsidRDefault="00B84A51" w:rsidP="00DC0964">
            <w:pPr>
              <w:rPr>
                <w:rFonts w:asciiTheme="majorHAnsi" w:hAnsiTheme="majorHAnsi"/>
                <w:sz w:val="20"/>
                <w:szCs w:val="20"/>
              </w:rPr>
            </w:pPr>
            <w:r w:rsidRPr="00B84A5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F093663" w14:textId="5BB962D9" w:rsidR="00DC0964" w:rsidRDefault="00DC0964" w:rsidP="00DC0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shd w:val="clear" w:color="auto" w:fill="auto"/>
            <w:vAlign w:val="center"/>
          </w:tcPr>
          <w:p w14:paraId="03249674" w14:textId="6BDB6B89" w:rsidR="00DC0964" w:rsidRPr="00AD65B5" w:rsidRDefault="00DC0964" w:rsidP="00DC0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shd w:val="clear" w:color="auto" w:fill="auto"/>
            <w:vAlign w:val="center"/>
          </w:tcPr>
          <w:p w14:paraId="2F166585" w14:textId="77777777" w:rsidR="001D6931" w:rsidRDefault="001D6931" w:rsidP="001D69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*Cette base de données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multidisciplinaire</w:t>
            </w: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ne possède 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ni</w:t>
            </w: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thésaurus ni index sujet. La recherche par « topic » (TS=) s’effectue dans les champs titre, résumé, mots-clés des auteurs, mots-clés de la base de données.</w:t>
            </w:r>
          </w:p>
          <w:p w14:paraId="2DAC9E08" w14:textId="0EED9E74" w:rsidR="00DC0964" w:rsidRPr="00686AE2" w:rsidRDefault="001D6931" w:rsidP="00DC0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Faire la recherche avec les mots-clés du vocabulaire libre en les combinant entre eux avec l’opérateur OR</w:t>
            </w:r>
            <w:r w:rsidR="00686AE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12A71" w:rsidRPr="00BA0C9C" w14:paraId="04E61723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shd w:val="clear" w:color="auto" w:fill="auto"/>
            <w:vAlign w:val="center"/>
          </w:tcPr>
          <w:p w14:paraId="2F6C07F9" w14:textId="0FB3980E" w:rsidR="00012A71" w:rsidRPr="00005791" w:rsidRDefault="00012A71" w:rsidP="00012A71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shd w:val="clear" w:color="auto" w:fill="auto"/>
            <w:vAlign w:val="center"/>
          </w:tcPr>
          <w:p w14:paraId="5E7AA316" w14:textId="6237096E" w:rsidR="00012A71" w:rsidRPr="00012A71" w:rsidRDefault="00012A71" w:rsidP="00012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716B4F2" w14:textId="4F148B76" w:rsidR="00012A71" w:rsidRPr="00012A71" w:rsidRDefault="00012A71" w:rsidP="0001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shd w:val="clear" w:color="auto" w:fill="auto"/>
            <w:vAlign w:val="center"/>
          </w:tcPr>
          <w:p w14:paraId="21CF75B6" w14:textId="3B127B64" w:rsidR="00012A71" w:rsidRPr="00AD65B5" w:rsidRDefault="00012A71" w:rsidP="00012A71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shd w:val="clear" w:color="auto" w:fill="auto"/>
            <w:vAlign w:val="center"/>
          </w:tcPr>
          <w:p w14:paraId="2EE37E1E" w14:textId="4EFC9D36" w:rsidR="00012A71" w:rsidRPr="008E24E3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  <w:highlight w:val="yellow"/>
                <w:lang w:val="en-CA"/>
              </w:rPr>
            </w:pPr>
          </w:p>
        </w:tc>
      </w:tr>
      <w:tr w:rsidR="00012A71" w:rsidRPr="00BA0C9C" w14:paraId="425CBEAD" w14:textId="77777777" w:rsidTr="0032687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shd w:val="clear" w:color="auto" w:fill="auto"/>
            <w:vAlign w:val="center"/>
          </w:tcPr>
          <w:p w14:paraId="7BB6BE9E" w14:textId="54EEC5F4" w:rsidR="00012A71" w:rsidRPr="00C66C7C" w:rsidRDefault="00012A71" w:rsidP="00012A71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shd w:val="clear" w:color="auto" w:fill="auto"/>
            <w:vAlign w:val="center"/>
          </w:tcPr>
          <w:p w14:paraId="2CBBB776" w14:textId="614FFECC" w:rsidR="00012A71" w:rsidRPr="00012A71" w:rsidRDefault="00012A71" w:rsidP="00012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57F80DE" w14:textId="4518BE79" w:rsidR="00012A71" w:rsidRDefault="00012A71" w:rsidP="0001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shd w:val="clear" w:color="auto" w:fill="auto"/>
            <w:vAlign w:val="center"/>
          </w:tcPr>
          <w:p w14:paraId="3879F612" w14:textId="74719973" w:rsidR="00012A71" w:rsidRPr="00AD65B5" w:rsidRDefault="00012A71" w:rsidP="00012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shd w:val="clear" w:color="auto" w:fill="auto"/>
            <w:vAlign w:val="center"/>
          </w:tcPr>
          <w:p w14:paraId="39E1DFF7" w14:textId="4F74CD81" w:rsidR="00012A71" w:rsidRPr="008E24E3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  <w:highlight w:val="yellow"/>
              </w:rPr>
            </w:pPr>
          </w:p>
        </w:tc>
      </w:tr>
      <w:tr w:rsidR="00012A71" w:rsidRPr="00E61BE2" w14:paraId="743B3565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81E371" w14:textId="79BD337B" w:rsidR="00012A71" w:rsidRPr="00C66C7C" w:rsidRDefault="00012A71" w:rsidP="00012A71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F1927" w14:textId="455C1C79" w:rsidR="00012A71" w:rsidRPr="00005791" w:rsidRDefault="00012A71" w:rsidP="00012A7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9B2B6" w14:textId="672D066B" w:rsidR="00012A71" w:rsidRPr="006C0C86" w:rsidRDefault="00012A71" w:rsidP="00012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  <w:lang w:val="en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74C25C" w14:textId="577F799F" w:rsidR="00012A71" w:rsidRPr="006C0C86" w:rsidRDefault="00012A71" w:rsidP="00012A71">
            <w:pPr>
              <w:rPr>
                <w:rFonts w:asciiTheme="majorHAnsi" w:hAnsiTheme="majorHAnsi" w:cstheme="majorHAnsi"/>
                <w:sz w:val="16"/>
                <w:szCs w:val="16"/>
                <w:lang w:val="en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51316C" w14:textId="4AF183D7" w:rsidR="00012A71" w:rsidRPr="00AD65B5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</w:p>
        </w:tc>
      </w:tr>
      <w:tr w:rsidR="00EA6369" w:rsidRPr="00E61BE2" w14:paraId="72855CCB" w14:textId="77777777" w:rsidTr="0032687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C83199" w14:textId="6A6CFA9B" w:rsidR="00012A71" w:rsidRPr="00C66C7C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239878" w14:textId="77777777" w:rsidR="00012A71" w:rsidRPr="00005791" w:rsidRDefault="00012A71" w:rsidP="00012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CFDED" w14:textId="77777777" w:rsidR="00012A71" w:rsidRPr="00005791" w:rsidRDefault="00012A71" w:rsidP="00012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C627C5" w14:textId="77777777" w:rsidR="00012A71" w:rsidRPr="006C0C86" w:rsidRDefault="00012A71" w:rsidP="00012A71">
            <w:pPr>
              <w:rPr>
                <w:rFonts w:asciiTheme="majorHAnsi" w:hAnsiTheme="majorHAnsi" w:cstheme="majorHAnsi"/>
                <w:sz w:val="16"/>
                <w:szCs w:val="16"/>
                <w:lang w:val="en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F06CA9" w14:textId="77777777" w:rsidR="00012A71" w:rsidRPr="00AD65B5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</w:p>
        </w:tc>
      </w:tr>
      <w:tr w:rsidR="00012A71" w:rsidRPr="00E61BE2" w14:paraId="229906DC" w14:textId="77777777" w:rsidTr="003268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C24616" w14:textId="71D6EF23" w:rsidR="00012A71" w:rsidRPr="00C66C7C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077F60" w14:textId="77777777" w:rsidR="00012A71" w:rsidRPr="00005791" w:rsidRDefault="00012A71" w:rsidP="00012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E675C" w14:textId="77777777" w:rsidR="00012A71" w:rsidRPr="00005791" w:rsidRDefault="00012A71" w:rsidP="00012A7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FF3F6" w14:textId="77777777" w:rsidR="00012A71" w:rsidRPr="006C0C86" w:rsidRDefault="00012A71" w:rsidP="00012A71">
            <w:pPr>
              <w:rPr>
                <w:rFonts w:asciiTheme="majorHAnsi" w:hAnsiTheme="majorHAnsi" w:cstheme="majorHAnsi"/>
                <w:sz w:val="16"/>
                <w:szCs w:val="16"/>
                <w:lang w:val="en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FEFF69" w14:textId="77777777" w:rsidR="00012A71" w:rsidRPr="00AD65B5" w:rsidRDefault="00012A71" w:rsidP="00012A71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</w:p>
        </w:tc>
      </w:tr>
    </w:tbl>
    <w:p w14:paraId="081F7A0D" w14:textId="69553EA5" w:rsidR="00F332E6" w:rsidRDefault="00F332E6" w:rsidP="00F936D6">
      <w:pPr>
        <w:rPr>
          <w:sz w:val="24"/>
        </w:rPr>
      </w:pPr>
    </w:p>
    <w:p w14:paraId="3CA732E0" w14:textId="77777777" w:rsidR="00B17840" w:rsidRPr="00F936D6" w:rsidRDefault="00B17840" w:rsidP="00F936D6">
      <w:pPr>
        <w:rPr>
          <w:sz w:val="24"/>
        </w:rPr>
      </w:pPr>
    </w:p>
    <w:p w14:paraId="05D4E449" w14:textId="04D4F1BE" w:rsidR="007000A6" w:rsidRPr="00B17840" w:rsidRDefault="007000A6" w:rsidP="00902183">
      <w:pPr>
        <w:shd w:val="clear" w:color="auto" w:fill="000000" w:themeFill="text1"/>
        <w:rPr>
          <w:rFonts w:ascii="Garamond" w:hAnsi="Garamond"/>
          <w:b/>
          <w:color w:val="FFFFFF" w:themeColor="background1"/>
          <w:sz w:val="24"/>
          <w:szCs w:val="24"/>
        </w:rPr>
      </w:pPr>
      <w:r w:rsidRPr="00B17840">
        <w:rPr>
          <w:rFonts w:ascii="Garamond" w:hAnsi="Garamond"/>
          <w:b/>
          <w:color w:val="FFFFFF" w:themeColor="background1"/>
          <w:sz w:val="24"/>
          <w:szCs w:val="24"/>
        </w:rPr>
        <w:t>Concept 2</w:t>
      </w:r>
      <w:r w:rsidR="00005791">
        <w:rPr>
          <w:rFonts w:ascii="Garamond" w:hAnsi="Garamond"/>
          <w:b/>
          <w:color w:val="FFFFFF" w:themeColor="background1"/>
          <w:sz w:val="24"/>
          <w:szCs w:val="24"/>
        </w:rPr>
        <w:t xml:space="preserve"> – </w:t>
      </w:r>
    </w:p>
    <w:tbl>
      <w:tblPr>
        <w:tblStyle w:val="Tableausimple1"/>
        <w:tblW w:w="5000" w:type="pct"/>
        <w:tblLook w:val="01E0" w:firstRow="1" w:lastRow="1" w:firstColumn="1" w:lastColumn="1" w:noHBand="0" w:noVBand="0"/>
      </w:tblPr>
      <w:tblGrid>
        <w:gridCol w:w="1893"/>
        <w:gridCol w:w="2229"/>
        <w:gridCol w:w="2653"/>
        <w:gridCol w:w="2466"/>
        <w:gridCol w:w="5597"/>
      </w:tblGrid>
      <w:tr w:rsidR="007326CC" w:rsidRPr="00A45A86" w14:paraId="4DC377F2" w14:textId="77777777" w:rsidTr="00EA6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shd w:val="clear" w:color="auto" w:fill="auto"/>
            <w:vAlign w:val="center"/>
          </w:tcPr>
          <w:p w14:paraId="7AAA4A37" w14:textId="342578BE" w:rsidR="007326CC" w:rsidRPr="00D44210" w:rsidRDefault="007326CC" w:rsidP="00D4421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44210">
              <w:rPr>
                <w:rFonts w:asciiTheme="majorHAnsi" w:hAnsiTheme="majorHAnsi" w:cstheme="majorHAnsi"/>
                <w:sz w:val="20"/>
                <w:szCs w:val="20"/>
              </w:rPr>
              <w:t>Vocabulaire libre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pct"/>
            <w:gridSpan w:val="4"/>
            <w:vAlign w:val="center"/>
          </w:tcPr>
          <w:p w14:paraId="58880977" w14:textId="6FBCDCA5" w:rsidR="007326CC" w:rsidRPr="006B3E61" w:rsidRDefault="007326CC" w:rsidP="00D4421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Vocabulaire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contrôlé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selon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le thesaurus des bases de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données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retenues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</w:tr>
      <w:tr w:rsidR="00490900" w:rsidRPr="00A45A86" w14:paraId="2F210CCE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shd w:val="clear" w:color="auto" w:fill="D9D9D9" w:themeFill="background1" w:themeFillShade="D9"/>
            <w:vAlign w:val="center"/>
          </w:tcPr>
          <w:p w14:paraId="181F1C31" w14:textId="640673A3" w:rsidR="00490900" w:rsidRPr="00326878" w:rsidRDefault="00012A71" w:rsidP="00A463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sz w:val="20"/>
                <w:szCs w:val="20"/>
              </w:rPr>
              <w:t>Mots-clés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" w:type="pct"/>
            <w:shd w:val="clear" w:color="auto" w:fill="D9D9D9" w:themeFill="background1" w:themeFillShade="D9"/>
            <w:vAlign w:val="center"/>
          </w:tcPr>
          <w:p w14:paraId="7C8938EC" w14:textId="0BCC3572" w:rsidR="00490900" w:rsidRPr="00326878" w:rsidRDefault="00490900" w:rsidP="00A463C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ERIC (EBSCO)</w:t>
            </w:r>
          </w:p>
        </w:tc>
        <w:tc>
          <w:tcPr>
            <w:tcW w:w="894" w:type="pct"/>
            <w:shd w:val="clear" w:color="auto" w:fill="D9D9D9" w:themeFill="background1" w:themeFillShade="D9"/>
            <w:vAlign w:val="center"/>
          </w:tcPr>
          <w:p w14:paraId="0D2D5C64" w14:textId="6DCAD0B0" w:rsidR="00490900" w:rsidRPr="00326878" w:rsidRDefault="00490900" w:rsidP="00A46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Education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Source (EBSCO)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1" w:type="pct"/>
            <w:shd w:val="clear" w:color="auto" w:fill="D9D9D9" w:themeFill="background1" w:themeFillShade="D9"/>
            <w:vAlign w:val="center"/>
          </w:tcPr>
          <w:p w14:paraId="06667838" w14:textId="5B37F7E1" w:rsidR="00490900" w:rsidRPr="00326878" w:rsidRDefault="00490900" w:rsidP="00A463C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PsycINFO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PsycNET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86" w:type="pct"/>
            <w:shd w:val="clear" w:color="auto" w:fill="D9D9D9" w:themeFill="background1" w:themeFillShade="D9"/>
            <w:vAlign w:val="center"/>
          </w:tcPr>
          <w:p w14:paraId="47CA82C8" w14:textId="48A6632A" w:rsidR="00490900" w:rsidRPr="00326878" w:rsidRDefault="00490900" w:rsidP="00A463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sz w:val="20"/>
                <w:szCs w:val="20"/>
              </w:rPr>
              <w:t>Web of Science</w:t>
            </w:r>
          </w:p>
        </w:tc>
      </w:tr>
      <w:tr w:rsidR="00490900" w:rsidRPr="00A45A86" w14:paraId="1F116FA5" w14:textId="77777777" w:rsidTr="003268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shd w:val="clear" w:color="auto" w:fill="auto"/>
            <w:vAlign w:val="center"/>
          </w:tcPr>
          <w:p w14:paraId="4F5E2297" w14:textId="373B306E" w:rsidR="00490900" w:rsidRPr="00D131C4" w:rsidRDefault="00490900" w:rsidP="00D44210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" w:type="pct"/>
            <w:shd w:val="clear" w:color="auto" w:fill="auto"/>
            <w:vAlign w:val="center"/>
          </w:tcPr>
          <w:p w14:paraId="6961ECD2" w14:textId="69E5FD81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0A643803" w14:textId="2CEF0D82" w:rsidR="00490900" w:rsidRDefault="00490900" w:rsidP="00D4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1" w:type="pct"/>
            <w:shd w:val="clear" w:color="auto" w:fill="auto"/>
            <w:vAlign w:val="center"/>
          </w:tcPr>
          <w:p w14:paraId="6CC718B1" w14:textId="5C07A919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86" w:type="pct"/>
            <w:shd w:val="clear" w:color="auto" w:fill="auto"/>
            <w:vAlign w:val="center"/>
          </w:tcPr>
          <w:p w14:paraId="00530FE4" w14:textId="77777777" w:rsidR="00EA6369" w:rsidRDefault="00EA6369" w:rsidP="00EA63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*Cette base de données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multidisciplinaire</w:t>
            </w: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ne possède 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ni</w:t>
            </w: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thésaurus ni index sujet. La recherche par « topic » (TS=) s’effectue dans les champs titre, résumé, mots-clés des auteurs, mots-clés de la base de données.</w:t>
            </w:r>
          </w:p>
          <w:p w14:paraId="2D0B276D" w14:textId="1988D555" w:rsidR="00490900" w:rsidRPr="00D131C4" w:rsidRDefault="00EA6369" w:rsidP="00EA63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Faire la recherche avec les mots-clés du vocabulaire libre en les combinant entre eux avec l’opérateur OR</w:t>
            </w:r>
            <w:r w:rsidR="00686AE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490900" w:rsidRPr="00A45A86" w14:paraId="4EFE857F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F7012" w14:textId="39F4944A" w:rsidR="00490900" w:rsidRPr="00D131C4" w:rsidRDefault="00490900" w:rsidP="00D44210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2B211B" w14:textId="4E94B51A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9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0E262" w14:textId="2DCA8D1F" w:rsidR="00490900" w:rsidRDefault="00490900" w:rsidP="00D4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A1D5FD" w14:textId="74BDBB62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B01D5" w14:textId="31310ADF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0900" w:rsidRPr="00A45A86" w14:paraId="0D3858BB" w14:textId="77777777" w:rsidTr="0032687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CFD704" w14:textId="3FEF08D2" w:rsidR="00490900" w:rsidRPr="00D131C4" w:rsidRDefault="00490900" w:rsidP="00D44210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78AAFE" w14:textId="14EF6B2B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9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762349" w14:textId="006A9C00" w:rsidR="00490900" w:rsidRDefault="00490900" w:rsidP="00D4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49363" w14:textId="76E9BFA9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8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710E2" w14:textId="32B3A797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0900" w:rsidRPr="00A45A86" w14:paraId="296C402F" w14:textId="77777777" w:rsidTr="003268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A562A" w14:textId="5032281B" w:rsidR="00490900" w:rsidRPr="00D131C4" w:rsidRDefault="00490900" w:rsidP="00D44210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C84160" w14:textId="44C10FC3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A34EC" w14:textId="77777777" w:rsidR="00490900" w:rsidRPr="00D131C4" w:rsidRDefault="00490900" w:rsidP="00D4421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101F3" w14:textId="4534A852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4ADB4" w14:textId="0436504F" w:rsidR="00490900" w:rsidRPr="00D131C4" w:rsidRDefault="00490900" w:rsidP="00D442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049ED6" w14:textId="59406614" w:rsidR="00D44210" w:rsidRDefault="00D44210" w:rsidP="00E7048C">
      <w:pPr>
        <w:rPr>
          <w:lang w:val="en-CA"/>
        </w:rPr>
      </w:pPr>
    </w:p>
    <w:p w14:paraId="16990022" w14:textId="06A6DD4A" w:rsidR="00911102" w:rsidRDefault="00911102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63B25D26" w14:textId="3F33C53E" w:rsidR="00305DEB" w:rsidRPr="00B17840" w:rsidRDefault="00305DEB" w:rsidP="00305DEB">
      <w:pPr>
        <w:shd w:val="clear" w:color="auto" w:fill="000000" w:themeFill="text1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  <w:bookmarkStart w:id="2" w:name="_Hlk13745347"/>
      <w:r w:rsidRPr="00B17840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lastRenderedPageBreak/>
        <w:t>Concept 3</w:t>
      </w:r>
      <w:r w:rsidR="00005791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 xml:space="preserve"> – </w:t>
      </w:r>
    </w:p>
    <w:tbl>
      <w:tblPr>
        <w:tblStyle w:val="Tableausimple1"/>
        <w:tblW w:w="5000" w:type="pct"/>
        <w:tblLook w:val="01E0" w:firstRow="1" w:lastRow="1" w:firstColumn="1" w:lastColumn="1" w:noHBand="0" w:noVBand="0"/>
      </w:tblPr>
      <w:tblGrid>
        <w:gridCol w:w="2292"/>
        <w:gridCol w:w="2356"/>
        <w:gridCol w:w="2549"/>
        <w:gridCol w:w="2549"/>
        <w:gridCol w:w="5092"/>
      </w:tblGrid>
      <w:tr w:rsidR="007326CC" w:rsidRPr="00A45A86" w14:paraId="028D3584" w14:textId="77777777" w:rsidTr="00E55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auto"/>
            <w:vAlign w:val="center"/>
          </w:tcPr>
          <w:bookmarkEnd w:id="2"/>
          <w:p w14:paraId="0B911A3F" w14:textId="1A8F195D" w:rsidR="007326CC" w:rsidRPr="00D44210" w:rsidRDefault="007326CC" w:rsidP="00D4421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44210">
              <w:rPr>
                <w:rFonts w:asciiTheme="majorHAnsi" w:hAnsiTheme="majorHAnsi" w:cstheme="majorHAnsi"/>
                <w:sz w:val="20"/>
                <w:szCs w:val="20"/>
              </w:rPr>
              <w:t>Vocabulaire libre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8" w:type="pct"/>
            <w:gridSpan w:val="4"/>
            <w:vAlign w:val="center"/>
          </w:tcPr>
          <w:p w14:paraId="2193F2DC" w14:textId="25F43314" w:rsidR="007326CC" w:rsidRPr="006B3E61" w:rsidRDefault="007326CC" w:rsidP="00D4421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Vocabulaire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contrôlé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selon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le thesaurus des bases de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données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retenues</w:t>
            </w:r>
            <w:proofErr w:type="spellEnd"/>
            <w:r w:rsidRPr="00D442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</w:tr>
      <w:tr w:rsidR="00490900" w:rsidRPr="00A45A86" w14:paraId="6C3E6BF1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D9D9D9" w:themeFill="background1" w:themeFillShade="D9"/>
            <w:vAlign w:val="center"/>
          </w:tcPr>
          <w:p w14:paraId="7FC731C2" w14:textId="5D0D31B6" w:rsidR="00490900" w:rsidRPr="00326878" w:rsidRDefault="00E558A7" w:rsidP="00A463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sz w:val="20"/>
                <w:szCs w:val="20"/>
              </w:rPr>
              <w:t>Mots-clés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D9D9D9" w:themeFill="background1" w:themeFillShade="D9"/>
            <w:vAlign w:val="center"/>
          </w:tcPr>
          <w:p w14:paraId="17CCD498" w14:textId="0CC6D247" w:rsidR="00490900" w:rsidRPr="00326878" w:rsidRDefault="00490900" w:rsidP="00A463C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ERIC (EBSCO) 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00D01FA3" w14:textId="093444F8" w:rsidR="00490900" w:rsidRPr="00326878" w:rsidRDefault="00490900" w:rsidP="00A46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Education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Source (EBSCO)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shd w:val="clear" w:color="auto" w:fill="D9D9D9" w:themeFill="background1" w:themeFillShade="D9"/>
            <w:vAlign w:val="center"/>
          </w:tcPr>
          <w:p w14:paraId="4EF34A8B" w14:textId="6CBF453D" w:rsidR="00490900" w:rsidRPr="00326878" w:rsidRDefault="00490900" w:rsidP="00A463C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PsycINFO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PsycNET</w:t>
            </w:r>
            <w:proofErr w:type="spellEnd"/>
            <w:r w:rsidRPr="00326878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shd w:val="clear" w:color="auto" w:fill="D9D9D9" w:themeFill="background1" w:themeFillShade="D9"/>
            <w:vAlign w:val="center"/>
          </w:tcPr>
          <w:p w14:paraId="47A5BB58" w14:textId="7C873C4D" w:rsidR="00490900" w:rsidRPr="00326878" w:rsidRDefault="00490900" w:rsidP="00A463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878">
              <w:rPr>
                <w:rFonts w:asciiTheme="majorHAnsi" w:hAnsiTheme="majorHAnsi" w:cstheme="majorHAnsi"/>
                <w:sz w:val="20"/>
                <w:szCs w:val="20"/>
              </w:rPr>
              <w:t>Web of Science</w:t>
            </w:r>
          </w:p>
        </w:tc>
      </w:tr>
      <w:tr w:rsidR="00490900" w:rsidRPr="00F97C66" w14:paraId="7DA42414" w14:textId="77777777" w:rsidTr="0032687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auto"/>
            <w:vAlign w:val="center"/>
          </w:tcPr>
          <w:p w14:paraId="2C19D7D4" w14:textId="0C1D8018" w:rsidR="00490900" w:rsidRPr="00D131C4" w:rsidRDefault="00490900" w:rsidP="00BB7B94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  <w:lang w:val="en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auto"/>
            <w:vAlign w:val="center"/>
          </w:tcPr>
          <w:p w14:paraId="7679B116" w14:textId="49D85ABA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66560779" w14:textId="6F37C6F3" w:rsidR="00490900" w:rsidRDefault="00490900" w:rsidP="00BB7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shd w:val="clear" w:color="auto" w:fill="auto"/>
            <w:vAlign w:val="center"/>
          </w:tcPr>
          <w:p w14:paraId="358B875D" w14:textId="0109C784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shd w:val="clear" w:color="auto" w:fill="auto"/>
            <w:vAlign w:val="center"/>
          </w:tcPr>
          <w:p w14:paraId="001E2C0E" w14:textId="77777777" w:rsidR="00E558A7" w:rsidRDefault="00E558A7" w:rsidP="00E558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*Cette base de données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multidisciplinaire</w:t>
            </w: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ne possède 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ni</w:t>
            </w:r>
            <w:r w:rsidRPr="0018353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thésaurus ni index sujet. La recherche par « topic » (TS=) s’effectue dans les champs titre, résumé, mots-clés des auteurs, mots-clés de la base de données.</w:t>
            </w:r>
          </w:p>
          <w:p w14:paraId="44D4C3B1" w14:textId="4022B7B0" w:rsidR="00490900" w:rsidRPr="00686AE2" w:rsidRDefault="00E558A7" w:rsidP="00E558A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Faire la recherche avec les mots-clés du vocabulaire libre en les combinant entre eux avec l’opérateur OR</w:t>
            </w:r>
            <w:r w:rsidR="00686AE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490900" w:rsidRPr="00F97C66" w14:paraId="09D4D7B4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auto"/>
            <w:vAlign w:val="center"/>
          </w:tcPr>
          <w:p w14:paraId="7CB8FCE4" w14:textId="79987043" w:rsidR="00490900" w:rsidRPr="00D131C4" w:rsidRDefault="00490900" w:rsidP="00BB7B94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auto"/>
            <w:vAlign w:val="center"/>
          </w:tcPr>
          <w:p w14:paraId="5FCAB60E" w14:textId="107BD49E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24B86E08" w14:textId="257B9124" w:rsidR="00490900" w:rsidRDefault="00490900" w:rsidP="00BB7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shd w:val="clear" w:color="auto" w:fill="auto"/>
            <w:vAlign w:val="center"/>
          </w:tcPr>
          <w:p w14:paraId="7EB72168" w14:textId="62C7C91F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shd w:val="clear" w:color="auto" w:fill="auto"/>
            <w:vAlign w:val="center"/>
          </w:tcPr>
          <w:p w14:paraId="52898951" w14:textId="65A5CF85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0900" w:rsidRPr="00A45A86" w14:paraId="13932BC8" w14:textId="77777777" w:rsidTr="0032687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auto"/>
            <w:vAlign w:val="center"/>
          </w:tcPr>
          <w:p w14:paraId="51CB48B6" w14:textId="6DE40047" w:rsidR="00490900" w:rsidRPr="00D131C4" w:rsidRDefault="00490900" w:rsidP="00BB7B94">
            <w:pPr>
              <w:rPr>
                <w:rFonts w:asciiTheme="majorHAnsi" w:hAnsiTheme="majorHAnsi" w:cs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auto"/>
            <w:vAlign w:val="center"/>
          </w:tcPr>
          <w:p w14:paraId="7EB14E8C" w14:textId="6817A363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14555378" w14:textId="77777777" w:rsidR="00490900" w:rsidRPr="00D131C4" w:rsidRDefault="00490900" w:rsidP="00BB7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shd w:val="clear" w:color="auto" w:fill="auto"/>
            <w:vAlign w:val="center"/>
          </w:tcPr>
          <w:p w14:paraId="731F484B" w14:textId="5261FDE0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shd w:val="clear" w:color="auto" w:fill="auto"/>
            <w:vAlign w:val="center"/>
          </w:tcPr>
          <w:p w14:paraId="122553C5" w14:textId="39D96FE1" w:rsidR="00490900" w:rsidRPr="00D131C4" w:rsidRDefault="00490900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58A7" w:rsidRPr="00A45A86" w14:paraId="5892AA75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auto"/>
            <w:vAlign w:val="center"/>
          </w:tcPr>
          <w:p w14:paraId="543E41F8" w14:textId="5EEB9289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auto"/>
            <w:vAlign w:val="center"/>
          </w:tcPr>
          <w:p w14:paraId="7375A893" w14:textId="77777777" w:rsidR="00E558A7" w:rsidRPr="00E558A7" w:rsidRDefault="00E558A7" w:rsidP="00BB7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03D0F54F" w14:textId="77777777" w:rsidR="00E558A7" w:rsidRPr="00E558A7" w:rsidRDefault="00E558A7" w:rsidP="00BB7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shd w:val="clear" w:color="auto" w:fill="auto"/>
            <w:vAlign w:val="center"/>
          </w:tcPr>
          <w:p w14:paraId="025F8C61" w14:textId="77777777" w:rsidR="00E558A7" w:rsidRPr="00E558A7" w:rsidRDefault="00E558A7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shd w:val="clear" w:color="auto" w:fill="auto"/>
            <w:vAlign w:val="center"/>
          </w:tcPr>
          <w:p w14:paraId="26990CF4" w14:textId="77777777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E558A7" w:rsidRPr="00A45A86" w14:paraId="1BCBEC86" w14:textId="77777777" w:rsidTr="0032687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BB5E9" w14:textId="0E617D98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CE87E1" w14:textId="77777777" w:rsidR="00E558A7" w:rsidRPr="00E558A7" w:rsidRDefault="00E558A7" w:rsidP="00BB7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3FB395" w14:textId="77777777" w:rsidR="00E558A7" w:rsidRPr="00E558A7" w:rsidRDefault="00E558A7" w:rsidP="00BB7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D923E2" w14:textId="77777777" w:rsidR="00E558A7" w:rsidRPr="00E558A7" w:rsidRDefault="00E558A7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27D41" w14:textId="77777777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E558A7" w:rsidRPr="00A45A86" w14:paraId="6CAE1317" w14:textId="77777777" w:rsidTr="0032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shd w:val="clear" w:color="auto" w:fill="auto"/>
            <w:vAlign w:val="center"/>
          </w:tcPr>
          <w:p w14:paraId="37A4DCC5" w14:textId="4D1BF24E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auto"/>
            <w:vAlign w:val="center"/>
          </w:tcPr>
          <w:p w14:paraId="4AB638D3" w14:textId="77777777" w:rsidR="00E558A7" w:rsidRPr="00E558A7" w:rsidRDefault="00E558A7" w:rsidP="00BB7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4BAEC687" w14:textId="77777777" w:rsidR="00E558A7" w:rsidRPr="00E558A7" w:rsidRDefault="00E558A7" w:rsidP="00BB7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shd w:val="clear" w:color="auto" w:fill="auto"/>
            <w:vAlign w:val="center"/>
          </w:tcPr>
          <w:p w14:paraId="0B02F4A6" w14:textId="77777777" w:rsidR="00E558A7" w:rsidRPr="00E558A7" w:rsidRDefault="00E558A7" w:rsidP="00BB7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shd w:val="clear" w:color="auto" w:fill="auto"/>
            <w:vAlign w:val="center"/>
          </w:tcPr>
          <w:p w14:paraId="0B704259" w14:textId="77777777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E558A7" w:rsidRPr="00A45A86" w14:paraId="32E51561" w14:textId="77777777" w:rsidTr="003268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22C839" w14:textId="442B7C1E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67FCD1" w14:textId="77777777" w:rsidR="00E558A7" w:rsidRPr="00E558A7" w:rsidRDefault="00E558A7" w:rsidP="00BB7B94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A83B0" w14:textId="77777777" w:rsidR="00E558A7" w:rsidRPr="00E558A7" w:rsidRDefault="00E558A7" w:rsidP="00BB7B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7AE5C2" w14:textId="77777777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D0FD5" w14:textId="77777777" w:rsidR="00E558A7" w:rsidRPr="00E558A7" w:rsidRDefault="00E558A7" w:rsidP="00BB7B9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</w:tbl>
    <w:p w14:paraId="0B677958" w14:textId="77777777" w:rsidR="00911102" w:rsidRDefault="00911102" w:rsidP="00305DEB">
      <w:pPr>
        <w:rPr>
          <w:rFonts w:ascii="Arial Narrow" w:hAnsi="Arial Narrow"/>
          <w:b/>
          <w:sz w:val="28"/>
          <w:szCs w:val="16"/>
        </w:rPr>
      </w:pPr>
    </w:p>
    <w:sectPr w:rsidR="00911102" w:rsidSect="00A406EA">
      <w:footerReference w:type="default" r:id="rId8"/>
      <w:footerReference w:type="first" r:id="rId9"/>
      <w:pgSz w:w="15840" w:h="12240" w:orient="landscape" w:code="1"/>
      <w:pgMar w:top="720" w:right="567" w:bottom="568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6A98" w14:textId="77777777" w:rsidR="008C31DA" w:rsidRDefault="008C31DA" w:rsidP="00E7048C">
      <w:r>
        <w:separator/>
      </w:r>
    </w:p>
  </w:endnote>
  <w:endnote w:type="continuationSeparator" w:id="0">
    <w:p w14:paraId="28948091" w14:textId="77777777" w:rsidR="008C31DA" w:rsidRDefault="008C31DA" w:rsidP="00E7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760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B6873A" w14:textId="02712934" w:rsidR="00A406EA" w:rsidRPr="002649F8" w:rsidRDefault="00A406EA">
        <w:pPr>
          <w:pStyle w:val="Pieddepage"/>
          <w:jc w:val="right"/>
          <w:rPr>
            <w:sz w:val="20"/>
            <w:szCs w:val="20"/>
          </w:rPr>
        </w:pPr>
        <w:r w:rsidRPr="002649F8">
          <w:rPr>
            <w:sz w:val="20"/>
            <w:szCs w:val="20"/>
          </w:rPr>
          <w:fldChar w:fldCharType="begin"/>
        </w:r>
        <w:r w:rsidRPr="002649F8">
          <w:rPr>
            <w:sz w:val="20"/>
            <w:szCs w:val="20"/>
          </w:rPr>
          <w:instrText>PAGE   \* MERGEFORMAT</w:instrText>
        </w:r>
        <w:r w:rsidRPr="002649F8">
          <w:rPr>
            <w:sz w:val="20"/>
            <w:szCs w:val="20"/>
          </w:rPr>
          <w:fldChar w:fldCharType="separate"/>
        </w:r>
        <w:r w:rsidRPr="002649F8">
          <w:rPr>
            <w:sz w:val="20"/>
            <w:szCs w:val="20"/>
            <w:lang w:val="fr-FR"/>
          </w:rPr>
          <w:t>2</w:t>
        </w:r>
        <w:r w:rsidRPr="002649F8">
          <w:rPr>
            <w:sz w:val="20"/>
            <w:szCs w:val="20"/>
          </w:rPr>
          <w:fldChar w:fldCharType="end"/>
        </w:r>
      </w:p>
    </w:sdtContent>
  </w:sdt>
  <w:p w14:paraId="4E24E6DC" w14:textId="77777777" w:rsidR="00A406EA" w:rsidRDefault="00A406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898465"/>
      <w:docPartObj>
        <w:docPartGallery w:val="Page Numbers (Bottom of Page)"/>
        <w:docPartUnique/>
      </w:docPartObj>
    </w:sdtPr>
    <w:sdtEndPr/>
    <w:sdtContent>
      <w:p w14:paraId="315C663D" w14:textId="4C85C1FE" w:rsidR="00A406EA" w:rsidRDefault="008C31DA">
        <w:pPr>
          <w:pStyle w:val="Pieddepage"/>
          <w:jc w:val="right"/>
        </w:pPr>
      </w:p>
    </w:sdtContent>
  </w:sdt>
  <w:p w14:paraId="3ACAFD40" w14:textId="77777777" w:rsidR="00A406EA" w:rsidRDefault="00A40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C532" w14:textId="77777777" w:rsidR="008C31DA" w:rsidRDefault="008C31DA" w:rsidP="00E7048C">
      <w:r>
        <w:separator/>
      </w:r>
    </w:p>
  </w:footnote>
  <w:footnote w:type="continuationSeparator" w:id="0">
    <w:p w14:paraId="6650A243" w14:textId="77777777" w:rsidR="008C31DA" w:rsidRDefault="008C31DA" w:rsidP="00E7048C">
      <w:r>
        <w:continuationSeparator/>
      </w:r>
    </w:p>
  </w:footnote>
  <w:footnote w:id="1">
    <w:p w14:paraId="29CD7E74" w14:textId="77777777" w:rsidR="007B0439" w:rsidRPr="003C6B0C" w:rsidRDefault="00D44210" w:rsidP="007B0439">
      <w:pPr>
        <w:pStyle w:val="Notedebasdepage"/>
        <w:rPr>
          <w:sz w:val="16"/>
          <w:szCs w:val="16"/>
        </w:rPr>
      </w:pPr>
      <w:r w:rsidRPr="00AC6FEE">
        <w:rPr>
          <w:rStyle w:val="Appelnotedebasdep"/>
          <w:sz w:val="18"/>
        </w:rPr>
        <w:footnoteRef/>
      </w:r>
      <w:r w:rsidR="007B0439" w:rsidRPr="003C6B0C">
        <w:rPr>
          <w:sz w:val="16"/>
          <w:szCs w:val="16"/>
        </w:rPr>
        <w:t xml:space="preserve">Martin, V., Renaud, J., &amp; Dagenais, P. (2013). </w:t>
      </w:r>
      <w:r w:rsidR="007B0439" w:rsidRPr="003C6B0C">
        <w:rPr>
          <w:i/>
          <w:iCs/>
          <w:sz w:val="16"/>
          <w:szCs w:val="16"/>
        </w:rPr>
        <w:t>Les normes de production des revues systématiques : guide méthodologique</w:t>
      </w:r>
      <w:r w:rsidR="007B0439" w:rsidRPr="003C6B0C">
        <w:rPr>
          <w:sz w:val="16"/>
          <w:szCs w:val="16"/>
        </w:rPr>
        <w:t>. Institut national d'excellence en santé et en services sociaux (INESS)</w:t>
      </w:r>
      <w:r w:rsidR="007B0439">
        <w:rPr>
          <w:sz w:val="16"/>
          <w:szCs w:val="16"/>
        </w:rPr>
        <w:t xml:space="preserve">, </w:t>
      </w:r>
      <w:hyperlink r:id="rId1" w:history="1">
        <w:r w:rsidR="007B0439" w:rsidRPr="00E42781">
          <w:rPr>
            <w:rStyle w:val="Lienhypertexte"/>
            <w:sz w:val="16"/>
            <w:szCs w:val="16"/>
          </w:rPr>
          <w:t>https://www.inesss.qc.ca/fileadmin/doc/INESSS/DocuMetho/INESSS_Normes_production_revues_systematiques.pdf</w:t>
        </w:r>
      </w:hyperlink>
      <w:r w:rsidR="007B0439">
        <w:rPr>
          <w:sz w:val="16"/>
          <w:szCs w:val="16"/>
        </w:rPr>
        <w:t xml:space="preserve"> </w:t>
      </w:r>
    </w:p>
    <w:p w14:paraId="1DBB938E" w14:textId="09DE2210" w:rsidR="00D44210" w:rsidRPr="00AC6FEE" w:rsidRDefault="00D44210" w:rsidP="00D44210">
      <w:pPr>
        <w:pStyle w:val="Notedebasdepage"/>
        <w:rPr>
          <w:sz w:val="18"/>
          <w:lang w:val="en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6296"/>
    <w:multiLevelType w:val="hybridMultilevel"/>
    <w:tmpl w:val="41E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070"/>
    <w:multiLevelType w:val="hybridMultilevel"/>
    <w:tmpl w:val="52307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720BE"/>
    <w:multiLevelType w:val="hybridMultilevel"/>
    <w:tmpl w:val="9F2E2690"/>
    <w:lvl w:ilvl="0" w:tplc="D6F4DA16">
      <w:start w:val="1"/>
      <w:numFmt w:val="bullet"/>
      <w:lvlText w:val="•"/>
      <w:lvlJc w:val="left"/>
      <w:pPr>
        <w:tabs>
          <w:tab w:val="num" w:pos="526"/>
        </w:tabs>
        <w:ind w:left="526" w:hanging="360"/>
      </w:pPr>
      <w:rPr>
        <w:rFonts w:ascii="Arial" w:hAnsi="Arial" w:hint="default"/>
      </w:rPr>
    </w:lvl>
    <w:lvl w:ilvl="1" w:tplc="2EE08D16" w:tentative="1">
      <w:start w:val="1"/>
      <w:numFmt w:val="bullet"/>
      <w:lvlText w:val="•"/>
      <w:lvlJc w:val="left"/>
      <w:pPr>
        <w:tabs>
          <w:tab w:val="num" w:pos="1246"/>
        </w:tabs>
        <w:ind w:left="1246" w:hanging="360"/>
      </w:pPr>
      <w:rPr>
        <w:rFonts w:ascii="Arial" w:hAnsi="Arial" w:hint="default"/>
      </w:rPr>
    </w:lvl>
    <w:lvl w:ilvl="2" w:tplc="2FAA0BE2" w:tentative="1">
      <w:start w:val="1"/>
      <w:numFmt w:val="bullet"/>
      <w:lvlText w:val="•"/>
      <w:lvlJc w:val="left"/>
      <w:pPr>
        <w:tabs>
          <w:tab w:val="num" w:pos="1966"/>
        </w:tabs>
        <w:ind w:left="1966" w:hanging="360"/>
      </w:pPr>
      <w:rPr>
        <w:rFonts w:ascii="Arial" w:hAnsi="Arial" w:hint="default"/>
      </w:rPr>
    </w:lvl>
    <w:lvl w:ilvl="3" w:tplc="3B049218" w:tentative="1">
      <w:start w:val="1"/>
      <w:numFmt w:val="bullet"/>
      <w:lvlText w:val="•"/>
      <w:lvlJc w:val="left"/>
      <w:pPr>
        <w:tabs>
          <w:tab w:val="num" w:pos="2686"/>
        </w:tabs>
        <w:ind w:left="2686" w:hanging="360"/>
      </w:pPr>
      <w:rPr>
        <w:rFonts w:ascii="Arial" w:hAnsi="Arial" w:hint="default"/>
      </w:rPr>
    </w:lvl>
    <w:lvl w:ilvl="4" w:tplc="20A84A64" w:tentative="1">
      <w:start w:val="1"/>
      <w:numFmt w:val="bullet"/>
      <w:lvlText w:val="•"/>
      <w:lvlJc w:val="left"/>
      <w:pPr>
        <w:tabs>
          <w:tab w:val="num" w:pos="3406"/>
        </w:tabs>
        <w:ind w:left="3406" w:hanging="360"/>
      </w:pPr>
      <w:rPr>
        <w:rFonts w:ascii="Arial" w:hAnsi="Arial" w:hint="default"/>
      </w:rPr>
    </w:lvl>
    <w:lvl w:ilvl="5" w:tplc="696CBC04" w:tentative="1">
      <w:start w:val="1"/>
      <w:numFmt w:val="bullet"/>
      <w:lvlText w:val="•"/>
      <w:lvlJc w:val="left"/>
      <w:pPr>
        <w:tabs>
          <w:tab w:val="num" w:pos="4126"/>
        </w:tabs>
        <w:ind w:left="4126" w:hanging="360"/>
      </w:pPr>
      <w:rPr>
        <w:rFonts w:ascii="Arial" w:hAnsi="Arial" w:hint="default"/>
      </w:rPr>
    </w:lvl>
    <w:lvl w:ilvl="6" w:tplc="566864C4" w:tentative="1">
      <w:start w:val="1"/>
      <w:numFmt w:val="bullet"/>
      <w:lvlText w:val="•"/>
      <w:lvlJc w:val="left"/>
      <w:pPr>
        <w:tabs>
          <w:tab w:val="num" w:pos="4846"/>
        </w:tabs>
        <w:ind w:left="4846" w:hanging="360"/>
      </w:pPr>
      <w:rPr>
        <w:rFonts w:ascii="Arial" w:hAnsi="Arial" w:hint="default"/>
      </w:rPr>
    </w:lvl>
    <w:lvl w:ilvl="7" w:tplc="246CC84E" w:tentative="1">
      <w:start w:val="1"/>
      <w:numFmt w:val="bullet"/>
      <w:lvlText w:val="•"/>
      <w:lvlJc w:val="left"/>
      <w:pPr>
        <w:tabs>
          <w:tab w:val="num" w:pos="5566"/>
        </w:tabs>
        <w:ind w:left="5566" w:hanging="360"/>
      </w:pPr>
      <w:rPr>
        <w:rFonts w:ascii="Arial" w:hAnsi="Arial" w:hint="default"/>
      </w:rPr>
    </w:lvl>
    <w:lvl w:ilvl="8" w:tplc="E33045C6" w:tentative="1">
      <w:start w:val="1"/>
      <w:numFmt w:val="bullet"/>
      <w:lvlText w:val="•"/>
      <w:lvlJc w:val="left"/>
      <w:pPr>
        <w:tabs>
          <w:tab w:val="num" w:pos="6286"/>
        </w:tabs>
        <w:ind w:left="6286" w:hanging="360"/>
      </w:pPr>
      <w:rPr>
        <w:rFonts w:ascii="Arial" w:hAnsi="Arial" w:hint="default"/>
      </w:rPr>
    </w:lvl>
  </w:abstractNum>
  <w:abstractNum w:abstractNumId="3" w15:restartNumberingAfterBreak="0">
    <w:nsid w:val="6C931045"/>
    <w:multiLevelType w:val="hybridMultilevel"/>
    <w:tmpl w:val="DA1866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0CBD"/>
    <w:multiLevelType w:val="hybridMultilevel"/>
    <w:tmpl w:val="BF5E06C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85A41"/>
    <w:multiLevelType w:val="hybridMultilevel"/>
    <w:tmpl w:val="931873F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A81A24"/>
    <w:multiLevelType w:val="hybridMultilevel"/>
    <w:tmpl w:val="DA18665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8C"/>
    <w:rsid w:val="00005791"/>
    <w:rsid w:val="00012A71"/>
    <w:rsid w:val="00013BDE"/>
    <w:rsid w:val="00020FEE"/>
    <w:rsid w:val="00046642"/>
    <w:rsid w:val="000B49EF"/>
    <w:rsid w:val="000D4131"/>
    <w:rsid w:val="00107C23"/>
    <w:rsid w:val="00110A11"/>
    <w:rsid w:val="001236D4"/>
    <w:rsid w:val="00130939"/>
    <w:rsid w:val="0013274E"/>
    <w:rsid w:val="00134409"/>
    <w:rsid w:val="001512BF"/>
    <w:rsid w:val="00161663"/>
    <w:rsid w:val="00163476"/>
    <w:rsid w:val="0016602C"/>
    <w:rsid w:val="0017084A"/>
    <w:rsid w:val="00183535"/>
    <w:rsid w:val="001C3570"/>
    <w:rsid w:val="001D6931"/>
    <w:rsid w:val="001F2096"/>
    <w:rsid w:val="00206654"/>
    <w:rsid w:val="00210402"/>
    <w:rsid w:val="00225A9F"/>
    <w:rsid w:val="002649F8"/>
    <w:rsid w:val="00275918"/>
    <w:rsid w:val="002C455E"/>
    <w:rsid w:val="002E0477"/>
    <w:rsid w:val="00303557"/>
    <w:rsid w:val="00304C15"/>
    <w:rsid w:val="00305DEB"/>
    <w:rsid w:val="00322507"/>
    <w:rsid w:val="00326878"/>
    <w:rsid w:val="003472F4"/>
    <w:rsid w:val="00351C07"/>
    <w:rsid w:val="00365531"/>
    <w:rsid w:val="00391EB4"/>
    <w:rsid w:val="003973EC"/>
    <w:rsid w:val="003A1BAE"/>
    <w:rsid w:val="003A2AF1"/>
    <w:rsid w:val="003A5ADB"/>
    <w:rsid w:val="003C27D8"/>
    <w:rsid w:val="003C62C8"/>
    <w:rsid w:val="003D08A7"/>
    <w:rsid w:val="003F747F"/>
    <w:rsid w:val="00405A49"/>
    <w:rsid w:val="00445170"/>
    <w:rsid w:val="0047064F"/>
    <w:rsid w:val="00490900"/>
    <w:rsid w:val="0049133A"/>
    <w:rsid w:val="004A067A"/>
    <w:rsid w:val="004C2AED"/>
    <w:rsid w:val="004C66D6"/>
    <w:rsid w:val="004D0572"/>
    <w:rsid w:val="004E2D7F"/>
    <w:rsid w:val="004E4021"/>
    <w:rsid w:val="004F1673"/>
    <w:rsid w:val="00505B73"/>
    <w:rsid w:val="00506927"/>
    <w:rsid w:val="00524F06"/>
    <w:rsid w:val="0053208D"/>
    <w:rsid w:val="005323AF"/>
    <w:rsid w:val="00567AD1"/>
    <w:rsid w:val="00580F18"/>
    <w:rsid w:val="00581174"/>
    <w:rsid w:val="00593F17"/>
    <w:rsid w:val="00596C7B"/>
    <w:rsid w:val="005A7362"/>
    <w:rsid w:val="005B39B9"/>
    <w:rsid w:val="005C694E"/>
    <w:rsid w:val="005E2A7A"/>
    <w:rsid w:val="00622CF2"/>
    <w:rsid w:val="00626941"/>
    <w:rsid w:val="00630C82"/>
    <w:rsid w:val="0063216B"/>
    <w:rsid w:val="00632F72"/>
    <w:rsid w:val="006632B4"/>
    <w:rsid w:val="006828B9"/>
    <w:rsid w:val="00683B95"/>
    <w:rsid w:val="00686AE2"/>
    <w:rsid w:val="006A59D0"/>
    <w:rsid w:val="006B3E61"/>
    <w:rsid w:val="006B59B2"/>
    <w:rsid w:val="006C0C86"/>
    <w:rsid w:val="006E4701"/>
    <w:rsid w:val="007000A6"/>
    <w:rsid w:val="00700125"/>
    <w:rsid w:val="007326CC"/>
    <w:rsid w:val="007505EB"/>
    <w:rsid w:val="00764588"/>
    <w:rsid w:val="007B0439"/>
    <w:rsid w:val="007B6F21"/>
    <w:rsid w:val="007C5247"/>
    <w:rsid w:val="007D2D40"/>
    <w:rsid w:val="007F513D"/>
    <w:rsid w:val="008000DC"/>
    <w:rsid w:val="00811872"/>
    <w:rsid w:val="008138BE"/>
    <w:rsid w:val="00813E1A"/>
    <w:rsid w:val="00824EDC"/>
    <w:rsid w:val="008542C7"/>
    <w:rsid w:val="00864D1F"/>
    <w:rsid w:val="00873D27"/>
    <w:rsid w:val="00892BE6"/>
    <w:rsid w:val="008C31DA"/>
    <w:rsid w:val="008E24E3"/>
    <w:rsid w:val="008E3932"/>
    <w:rsid w:val="008F28C4"/>
    <w:rsid w:val="00902183"/>
    <w:rsid w:val="00911102"/>
    <w:rsid w:val="009511AA"/>
    <w:rsid w:val="0097012D"/>
    <w:rsid w:val="00995E8D"/>
    <w:rsid w:val="009A2AFD"/>
    <w:rsid w:val="009A3564"/>
    <w:rsid w:val="009A7EE2"/>
    <w:rsid w:val="009B16CD"/>
    <w:rsid w:val="00A1270D"/>
    <w:rsid w:val="00A330A7"/>
    <w:rsid w:val="00A354B0"/>
    <w:rsid w:val="00A40565"/>
    <w:rsid w:val="00A406EA"/>
    <w:rsid w:val="00A463C9"/>
    <w:rsid w:val="00A61762"/>
    <w:rsid w:val="00AD65B5"/>
    <w:rsid w:val="00AE59E8"/>
    <w:rsid w:val="00AF253F"/>
    <w:rsid w:val="00B13C07"/>
    <w:rsid w:val="00B13C93"/>
    <w:rsid w:val="00B17840"/>
    <w:rsid w:val="00B20596"/>
    <w:rsid w:val="00B46A25"/>
    <w:rsid w:val="00B63BE5"/>
    <w:rsid w:val="00B84A51"/>
    <w:rsid w:val="00B96F6C"/>
    <w:rsid w:val="00BA0C9C"/>
    <w:rsid w:val="00BB0C34"/>
    <w:rsid w:val="00BB7B94"/>
    <w:rsid w:val="00BF2848"/>
    <w:rsid w:val="00C14FB8"/>
    <w:rsid w:val="00C24FA8"/>
    <w:rsid w:val="00C34DE4"/>
    <w:rsid w:val="00C40CDC"/>
    <w:rsid w:val="00C54D3E"/>
    <w:rsid w:val="00C568C4"/>
    <w:rsid w:val="00C62647"/>
    <w:rsid w:val="00C66C7C"/>
    <w:rsid w:val="00C67E2D"/>
    <w:rsid w:val="00C813DF"/>
    <w:rsid w:val="00C869EC"/>
    <w:rsid w:val="00C8733D"/>
    <w:rsid w:val="00C87DF6"/>
    <w:rsid w:val="00CC459A"/>
    <w:rsid w:val="00CD71AA"/>
    <w:rsid w:val="00CE05D7"/>
    <w:rsid w:val="00CE6BE0"/>
    <w:rsid w:val="00D079AC"/>
    <w:rsid w:val="00D131C4"/>
    <w:rsid w:val="00D151AD"/>
    <w:rsid w:val="00D37F6C"/>
    <w:rsid w:val="00D441F5"/>
    <w:rsid w:val="00D44210"/>
    <w:rsid w:val="00D679EA"/>
    <w:rsid w:val="00DA1978"/>
    <w:rsid w:val="00DA2623"/>
    <w:rsid w:val="00DB51AD"/>
    <w:rsid w:val="00DC0964"/>
    <w:rsid w:val="00DE30BC"/>
    <w:rsid w:val="00DE40EA"/>
    <w:rsid w:val="00E21CCB"/>
    <w:rsid w:val="00E25881"/>
    <w:rsid w:val="00E52538"/>
    <w:rsid w:val="00E558A7"/>
    <w:rsid w:val="00E61BE2"/>
    <w:rsid w:val="00E7048C"/>
    <w:rsid w:val="00E73EF3"/>
    <w:rsid w:val="00E778CD"/>
    <w:rsid w:val="00E9099E"/>
    <w:rsid w:val="00E9105A"/>
    <w:rsid w:val="00E923FF"/>
    <w:rsid w:val="00EA052C"/>
    <w:rsid w:val="00EA6369"/>
    <w:rsid w:val="00EB0353"/>
    <w:rsid w:val="00ED2998"/>
    <w:rsid w:val="00F25773"/>
    <w:rsid w:val="00F2724A"/>
    <w:rsid w:val="00F332E6"/>
    <w:rsid w:val="00F36014"/>
    <w:rsid w:val="00F36734"/>
    <w:rsid w:val="00F371CA"/>
    <w:rsid w:val="00F43C9B"/>
    <w:rsid w:val="00F936D6"/>
    <w:rsid w:val="00F94583"/>
    <w:rsid w:val="00F95283"/>
    <w:rsid w:val="00F97C66"/>
    <w:rsid w:val="00FA5187"/>
    <w:rsid w:val="00FB0F98"/>
    <w:rsid w:val="00FB4941"/>
    <w:rsid w:val="00FC1EB7"/>
    <w:rsid w:val="00FD4788"/>
    <w:rsid w:val="00FE14BC"/>
    <w:rsid w:val="00FE3479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272E"/>
  <w15:chartTrackingRefBased/>
  <w15:docId w15:val="{1E7A569E-E48C-4B72-8D08-61A8CBBD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48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048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048C"/>
    <w:pPr>
      <w:spacing w:after="0" w:line="240" w:lineRule="auto"/>
    </w:pPr>
    <w:rPr>
      <w:rFonts w:ascii="Trebuchet MS" w:hAnsi="Trebuchet MS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8C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048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48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6828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25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53F"/>
    <w:rPr>
      <w:rFonts w:ascii="Segoe UI" w:hAnsi="Segoe UI" w:cs="Segoe UI"/>
      <w:sz w:val="18"/>
      <w:szCs w:val="18"/>
    </w:rPr>
  </w:style>
  <w:style w:type="character" w:customStyle="1" w:styleId="searchhistory-search-term">
    <w:name w:val="searchhistory-search-term"/>
    <w:basedOn w:val="Policepardfaut"/>
    <w:rsid w:val="008F28C4"/>
  </w:style>
  <w:style w:type="paragraph" w:styleId="Sansinterligne">
    <w:name w:val="No Spacing"/>
    <w:uiPriority w:val="1"/>
    <w:qFormat/>
    <w:rsid w:val="00F36014"/>
    <w:pPr>
      <w:spacing w:after="0" w:line="240" w:lineRule="auto"/>
    </w:pPr>
    <w:rPr>
      <w:rFonts w:ascii="Times New Roman" w:hAnsi="Times New Roman" w:cstheme="majorBidi"/>
      <w:spacing w:val="-10"/>
      <w:kern w:val="28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8000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00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00DC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00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00DC"/>
    <w:rPr>
      <w:rFonts w:ascii="Calibri" w:hAnsi="Calibri" w:cs="Calibri"/>
      <w:b/>
      <w:bCs/>
      <w:sz w:val="20"/>
      <w:szCs w:val="20"/>
    </w:rPr>
  </w:style>
  <w:style w:type="table" w:styleId="Tableausimple1">
    <w:name w:val="Plain Table 1"/>
    <w:basedOn w:val="TableauNormal"/>
    <w:uiPriority w:val="41"/>
    <w:rsid w:val="004C2A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A406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06E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406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EA"/>
    <w:rPr>
      <w:rFonts w:ascii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F2577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622CF2"/>
    <w:rPr>
      <w:color w:val="605E5C"/>
      <w:shd w:val="clear" w:color="auto" w:fill="E1DFDD"/>
    </w:rPr>
  </w:style>
  <w:style w:type="character" w:customStyle="1" w:styleId="medium-normal">
    <w:name w:val="medium-normal"/>
    <w:basedOn w:val="Policepardfaut"/>
    <w:rsid w:val="00B8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esss.qc.ca/fileadmin/doc/INESSS/DocuMetho/INESSS_Normes_production_revues_systematiqu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4584-30F4-479A-814B-300859F4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de l'Université Laval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Marie-Denise Lavoie</dc:creator>
  <cp:keywords/>
  <dc:description/>
  <cp:lastModifiedBy>France Bilodeau</cp:lastModifiedBy>
  <cp:revision>3</cp:revision>
  <cp:lastPrinted>2019-07-17T17:43:00Z</cp:lastPrinted>
  <dcterms:created xsi:type="dcterms:W3CDTF">2019-08-22T17:25:00Z</dcterms:created>
  <dcterms:modified xsi:type="dcterms:W3CDTF">2019-12-12T20:49:00Z</dcterms:modified>
</cp:coreProperties>
</file>